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22" w:rsidRPr="00C447E7" w:rsidRDefault="00D40E22" w:rsidP="00D40E22">
      <w:pPr>
        <w:jc w:val="center"/>
        <w:rPr>
          <w:b/>
          <w:szCs w:val="22"/>
        </w:rPr>
      </w:pPr>
      <w:r w:rsidRPr="00C447E7">
        <w:rPr>
          <w:b/>
          <w:szCs w:val="22"/>
        </w:rPr>
        <w:t>МУНИЦИПАЛЬНОЕ БЮДЖЕТНОЕ ОБЩЕОБРАЗОВАТЕЛЬНОЕ УЧРЕЖДЕНИЕ</w:t>
      </w:r>
    </w:p>
    <w:p w:rsidR="00D40E22" w:rsidRPr="00C447E7" w:rsidRDefault="00D40E22" w:rsidP="00D40E22">
      <w:pPr>
        <w:jc w:val="center"/>
        <w:rPr>
          <w:b/>
          <w:szCs w:val="22"/>
        </w:rPr>
      </w:pPr>
      <w:r w:rsidRPr="00C447E7">
        <w:rPr>
          <w:b/>
          <w:szCs w:val="22"/>
        </w:rPr>
        <w:t>«ЦЕНТР ОБРАЗОВАНИЯ СЕЛА КОНЕРГИНО»</w:t>
      </w:r>
    </w:p>
    <w:p w:rsidR="00D40E22" w:rsidRPr="00C447E7" w:rsidRDefault="00D40E22" w:rsidP="00D40E22">
      <w:pPr>
        <w:jc w:val="center"/>
      </w:pPr>
      <w:r w:rsidRPr="00C447E7">
        <w:t xml:space="preserve"> </w:t>
      </w:r>
    </w:p>
    <w:p w:rsidR="00D40E22" w:rsidRPr="00C447E7" w:rsidRDefault="00D40E22" w:rsidP="00D40E22">
      <w:pPr>
        <w:jc w:val="center"/>
      </w:pPr>
    </w:p>
    <w:p w:rsidR="00D40E22" w:rsidRDefault="00D40E22" w:rsidP="00D40E22">
      <w:pPr>
        <w:jc w:val="center"/>
        <w:rPr>
          <w:b/>
        </w:rPr>
      </w:pPr>
      <w:r w:rsidRPr="008A1D08">
        <w:rPr>
          <w:b/>
        </w:rPr>
        <w:t>ПРИКАЗ</w:t>
      </w:r>
    </w:p>
    <w:p w:rsidR="00D40E22" w:rsidRPr="008A1D08" w:rsidRDefault="00D40E22" w:rsidP="00D40E22">
      <w:pPr>
        <w:rPr>
          <w:b/>
        </w:rPr>
      </w:pPr>
    </w:p>
    <w:p w:rsidR="00D40E22" w:rsidRDefault="00D40E22" w:rsidP="00D40E22">
      <w:pPr>
        <w:rPr>
          <w:b/>
        </w:rPr>
      </w:pPr>
      <w:r w:rsidRPr="00C447E7">
        <w:t xml:space="preserve">от </w:t>
      </w:r>
      <w:r>
        <w:t>13</w:t>
      </w:r>
      <w:r w:rsidRPr="00C447E7">
        <w:t xml:space="preserve">.01.2021 г.                                     </w:t>
      </w:r>
      <w:r>
        <w:t xml:space="preserve">      </w:t>
      </w:r>
      <w:r w:rsidRPr="00C447E7">
        <w:rPr>
          <w:b/>
        </w:rPr>
        <w:t>№ 2</w:t>
      </w:r>
      <w:r>
        <w:rPr>
          <w:b/>
        </w:rPr>
        <w:t>1</w:t>
      </w:r>
      <w:r w:rsidRPr="00C447E7">
        <w:rPr>
          <w:b/>
        </w:rPr>
        <w:t xml:space="preserve"> </w:t>
      </w:r>
      <w:r>
        <w:rPr>
          <w:b/>
        </w:rPr>
        <w:t>- од</w:t>
      </w:r>
      <w:r w:rsidRPr="00C447E7">
        <w:rPr>
          <w:b/>
        </w:rPr>
        <w:t xml:space="preserve">                             </w:t>
      </w:r>
      <w:r>
        <w:rPr>
          <w:b/>
        </w:rPr>
        <w:t xml:space="preserve">        </w:t>
      </w:r>
      <w:r w:rsidRPr="00C447E7">
        <w:rPr>
          <w:b/>
        </w:rPr>
        <w:t xml:space="preserve">        с. Конергино</w:t>
      </w:r>
    </w:p>
    <w:p w:rsidR="00D40E22" w:rsidRDefault="00D40E22" w:rsidP="00D40E22">
      <w:pPr>
        <w:rPr>
          <w:b/>
        </w:rPr>
      </w:pPr>
    </w:p>
    <w:p w:rsidR="00D40E22" w:rsidRDefault="00D40E22" w:rsidP="00D40E22">
      <w:pPr>
        <w:jc w:val="center"/>
        <w:rPr>
          <w:b/>
        </w:rPr>
      </w:pPr>
    </w:p>
    <w:p w:rsidR="00D40E22" w:rsidRDefault="00D40E22" w:rsidP="00D40E22">
      <w:pPr>
        <w:jc w:val="center"/>
        <w:rPr>
          <w:b/>
        </w:rPr>
      </w:pPr>
      <w:r w:rsidRPr="008876DC">
        <w:rPr>
          <w:b/>
        </w:rPr>
        <w:t>Об утверждении Правил внутреннего трудового распорядка муниципального</w:t>
      </w:r>
    </w:p>
    <w:p w:rsidR="00D40E22" w:rsidRDefault="00D40E22" w:rsidP="00D40E22">
      <w:pPr>
        <w:jc w:val="center"/>
        <w:rPr>
          <w:b/>
        </w:rPr>
      </w:pPr>
      <w:r w:rsidRPr="008876DC">
        <w:rPr>
          <w:b/>
        </w:rPr>
        <w:t>бюджетного общеобразовательного учреждения « Центр образования села Коне</w:t>
      </w:r>
      <w:r>
        <w:rPr>
          <w:b/>
        </w:rPr>
        <w:t xml:space="preserve">ргино» </w:t>
      </w:r>
    </w:p>
    <w:p w:rsidR="00D40E22" w:rsidRPr="008876DC" w:rsidRDefault="00D40E22" w:rsidP="00D40E22">
      <w:pPr>
        <w:jc w:val="center"/>
        <w:rPr>
          <w:b/>
        </w:rPr>
      </w:pPr>
      <w:r>
        <w:rPr>
          <w:b/>
        </w:rPr>
        <w:t>( МБОУ «ЦО с.Конергино»)</w:t>
      </w:r>
    </w:p>
    <w:p w:rsidR="00D40E22" w:rsidRDefault="00D40E22" w:rsidP="00D40E22"/>
    <w:p w:rsidR="00D40E22" w:rsidRPr="008876DC" w:rsidRDefault="00D40E22" w:rsidP="00D40E22">
      <w:pPr>
        <w:jc w:val="both"/>
      </w:pPr>
      <w:r>
        <w:t xml:space="preserve">      </w:t>
      </w:r>
      <w:r w:rsidRPr="008876DC">
        <w:t>В соответствии</w:t>
      </w:r>
      <w:r w:rsidRPr="008876DC">
        <w:rPr>
          <w:bCs/>
        </w:rPr>
        <w:t xml:space="preserve"> с </w:t>
      </w:r>
      <w:hyperlink r:id="rId5" w:history="1">
        <w:r w:rsidRPr="008876DC">
          <w:rPr>
            <w:bCs/>
          </w:rPr>
          <w:t>ч. 2</w:t>
        </w:r>
      </w:hyperlink>
      <w:r w:rsidRPr="008876DC">
        <w:rPr>
          <w:bCs/>
        </w:rPr>
        <w:t xml:space="preserve">, </w:t>
      </w:r>
      <w:hyperlink r:id="rId6" w:history="1">
        <w:r w:rsidRPr="008876DC">
          <w:rPr>
            <w:bCs/>
          </w:rPr>
          <w:t>3 ст. 189</w:t>
        </w:r>
      </w:hyperlink>
      <w:r w:rsidRPr="008876DC">
        <w:rPr>
          <w:bCs/>
        </w:rPr>
        <w:t xml:space="preserve">, </w:t>
      </w:r>
      <w:hyperlink r:id="rId7" w:history="1">
        <w:r w:rsidRPr="008876DC">
          <w:rPr>
            <w:bCs/>
          </w:rPr>
          <w:t>ч. 1 ст. 190</w:t>
        </w:r>
      </w:hyperlink>
      <w:r w:rsidRPr="008876DC">
        <w:rPr>
          <w:bCs/>
        </w:rPr>
        <w:t xml:space="preserve"> ТК РФ</w:t>
      </w:r>
      <w:r w:rsidRPr="008876DC">
        <w:t>, в целях</w:t>
      </w:r>
      <w:r w:rsidRPr="008876DC">
        <w:rPr>
          <w:bCs/>
        </w:rPr>
        <w:t xml:space="preserve"> определения трудового распорядка, регламентации вопросов, касающихся регулирования трудовых отношений в организации, </w:t>
      </w:r>
      <w:r w:rsidRPr="008876DC">
        <w:t xml:space="preserve"> создания условий ,способствующих повышению эффективности труда, укрепления трудовой дисциплины, рационального использования рабочего времени, </w:t>
      </w:r>
      <w:r w:rsidRPr="008876DC">
        <w:rPr>
          <w:bCs/>
        </w:rPr>
        <w:t>с учетом мотивированного мнения  представительного органа работников учреждения</w:t>
      </w:r>
      <w:r>
        <w:rPr>
          <w:bCs/>
        </w:rPr>
        <w:t xml:space="preserve">                </w:t>
      </w:r>
      <w:r w:rsidRPr="008876DC">
        <w:rPr>
          <w:bCs/>
        </w:rPr>
        <w:t>(протокол от 12.01.2021</w:t>
      </w:r>
      <w:r>
        <w:rPr>
          <w:bCs/>
        </w:rPr>
        <w:t xml:space="preserve"> </w:t>
      </w:r>
      <w:r w:rsidRPr="008876DC">
        <w:rPr>
          <w:bCs/>
        </w:rPr>
        <w:t>№2),</w:t>
      </w:r>
    </w:p>
    <w:p w:rsidR="00D40E22" w:rsidRPr="008876DC" w:rsidRDefault="00D40E22" w:rsidP="00D40E22">
      <w:pPr>
        <w:rPr>
          <w:b/>
          <w:color w:val="00B050"/>
        </w:rPr>
      </w:pPr>
    </w:p>
    <w:p w:rsidR="00D40E22" w:rsidRDefault="00D40E22" w:rsidP="00D40E22">
      <w:pPr>
        <w:rPr>
          <w:b/>
        </w:rPr>
      </w:pPr>
      <w:r w:rsidRPr="008876DC">
        <w:rPr>
          <w:b/>
        </w:rPr>
        <w:t>ПРИКАЗЫВАЮ:</w:t>
      </w:r>
    </w:p>
    <w:p w:rsidR="00D40E22" w:rsidRPr="008876DC" w:rsidRDefault="00D40E22" w:rsidP="00D40E22">
      <w:pPr>
        <w:jc w:val="center"/>
        <w:rPr>
          <w:b/>
        </w:rPr>
      </w:pPr>
    </w:p>
    <w:p w:rsidR="00D40E22" w:rsidRPr="00546EC0" w:rsidRDefault="00D40E22" w:rsidP="00D40E22">
      <w:pPr>
        <w:pStyle w:val="a3"/>
        <w:jc w:val="both"/>
        <w:rPr>
          <w:rFonts w:ascii="Times New Roman" w:hAnsi="Times New Roman" w:cs="Times New Roman"/>
          <w:sz w:val="24"/>
        </w:rPr>
      </w:pPr>
      <w:r w:rsidRPr="00546EC0">
        <w:rPr>
          <w:rFonts w:ascii="Times New Roman" w:hAnsi="Times New Roman" w:cs="Times New Roman"/>
          <w:sz w:val="24"/>
        </w:rPr>
        <w:t xml:space="preserve">1. Утвердить прилагаемые Правила внутреннего трудового распорядка муниципального бюджетного общеобразовательного учреждения « Центр образования села Конергино» </w:t>
      </w:r>
      <w:r>
        <w:rPr>
          <w:rFonts w:ascii="Times New Roman" w:hAnsi="Times New Roman" w:cs="Times New Roman"/>
          <w:sz w:val="24"/>
        </w:rPr>
        <w:t xml:space="preserve">         </w:t>
      </w:r>
      <w:r w:rsidRPr="00546EC0">
        <w:rPr>
          <w:rFonts w:ascii="Times New Roman" w:hAnsi="Times New Roman" w:cs="Times New Roman"/>
          <w:sz w:val="24"/>
        </w:rPr>
        <w:t>(далее - МБОУ «ЦО с.Конергино»).</w:t>
      </w:r>
    </w:p>
    <w:p w:rsidR="00D40E22" w:rsidRPr="00546EC0" w:rsidRDefault="00D40E22" w:rsidP="00D40E22">
      <w:pPr>
        <w:pStyle w:val="a3"/>
        <w:jc w:val="both"/>
        <w:rPr>
          <w:rFonts w:ascii="Times New Roman" w:hAnsi="Times New Roman" w:cs="Times New Roman"/>
          <w:sz w:val="24"/>
        </w:rPr>
      </w:pPr>
      <w:r w:rsidRPr="00546EC0">
        <w:rPr>
          <w:rFonts w:ascii="Times New Roman" w:hAnsi="Times New Roman" w:cs="Times New Roman"/>
          <w:sz w:val="24"/>
        </w:rPr>
        <w:t>2. ДокументоведуКапроська С.Е.:</w:t>
      </w:r>
    </w:p>
    <w:p w:rsidR="00D40E22" w:rsidRPr="00546EC0" w:rsidRDefault="00D40E22" w:rsidP="00D40E22">
      <w:pPr>
        <w:pStyle w:val="a3"/>
        <w:jc w:val="both"/>
        <w:rPr>
          <w:rFonts w:ascii="Times New Roman" w:hAnsi="Times New Roman" w:cs="Times New Roman"/>
          <w:sz w:val="24"/>
        </w:rPr>
      </w:pPr>
      <w:r w:rsidRPr="00546EC0">
        <w:rPr>
          <w:rFonts w:ascii="Times New Roman" w:hAnsi="Times New Roman" w:cs="Times New Roman"/>
          <w:sz w:val="24"/>
        </w:rPr>
        <w:t>2.1. Ознакомить работников учреждения с Правилами внутреннего трудового распорядка МБОУ «ЦО с.Конергино» под подпись до 14 января 2021 года.</w:t>
      </w:r>
    </w:p>
    <w:p w:rsidR="00D40E22" w:rsidRPr="00546EC0" w:rsidRDefault="00D40E22" w:rsidP="00D40E22">
      <w:pPr>
        <w:pStyle w:val="a3"/>
        <w:jc w:val="both"/>
        <w:rPr>
          <w:rFonts w:ascii="Times New Roman" w:hAnsi="Times New Roman" w:cs="Times New Roman"/>
          <w:sz w:val="24"/>
        </w:rPr>
      </w:pPr>
      <w:r w:rsidRPr="00546EC0">
        <w:rPr>
          <w:rFonts w:ascii="Times New Roman" w:hAnsi="Times New Roman" w:cs="Times New Roman"/>
          <w:sz w:val="24"/>
        </w:rPr>
        <w:t>2.2. При приеме на работу  до заключения трудового договора знакомить работников под подпись с Правилами внутреннего трудового распорядкаМБОУ «ЦО с.Конергино».</w:t>
      </w:r>
    </w:p>
    <w:p w:rsidR="00D40E22" w:rsidRPr="00546EC0" w:rsidRDefault="00D40E22" w:rsidP="00D40E22">
      <w:pPr>
        <w:pStyle w:val="a3"/>
        <w:jc w:val="both"/>
        <w:rPr>
          <w:rFonts w:ascii="Times New Roman" w:hAnsi="Times New Roman" w:cs="Times New Roman"/>
          <w:sz w:val="24"/>
        </w:rPr>
      </w:pPr>
      <w:r w:rsidRPr="00546EC0">
        <w:rPr>
          <w:rFonts w:ascii="Times New Roman" w:hAnsi="Times New Roman" w:cs="Times New Roman"/>
          <w:sz w:val="24"/>
        </w:rPr>
        <w:t>2.3. Разместить настоящий приказ, на официальном сайте МБОУ «ЦО с.Конергино»   в информационно-телекоммуникационной сети «Интернет».</w:t>
      </w:r>
    </w:p>
    <w:p w:rsidR="00D40E22" w:rsidRPr="00546EC0" w:rsidRDefault="00D40E22" w:rsidP="00D40E22">
      <w:pPr>
        <w:pStyle w:val="a3"/>
        <w:jc w:val="both"/>
        <w:rPr>
          <w:rFonts w:ascii="Times New Roman" w:hAnsi="Times New Roman" w:cs="Times New Roman"/>
          <w:sz w:val="24"/>
        </w:rPr>
      </w:pPr>
      <w:r w:rsidRPr="00546EC0">
        <w:rPr>
          <w:rFonts w:ascii="Times New Roman" w:hAnsi="Times New Roman" w:cs="Times New Roman"/>
          <w:sz w:val="24"/>
        </w:rPr>
        <w:t>3. Настоящий приказ вступает в силу с момента подписания и распространяет свое действие на правоотношения возникшие  с 13 января 2021 года.</w:t>
      </w:r>
    </w:p>
    <w:p w:rsidR="00D40E22" w:rsidRPr="00546EC0" w:rsidRDefault="00D40E22" w:rsidP="00D40E22">
      <w:pPr>
        <w:pStyle w:val="a3"/>
        <w:jc w:val="both"/>
        <w:rPr>
          <w:rFonts w:ascii="Times New Roman" w:hAnsi="Times New Roman" w:cs="Times New Roman"/>
          <w:sz w:val="24"/>
        </w:rPr>
      </w:pPr>
      <w:r w:rsidRPr="00546EC0">
        <w:rPr>
          <w:rFonts w:ascii="Times New Roman" w:hAnsi="Times New Roman" w:cs="Times New Roman"/>
          <w:sz w:val="24"/>
        </w:rPr>
        <w:t>4. Приказ МБОУ «ЦО с.Конергино»  от 3 ноября 2020 года  №01-09-164-ОД «Об утверждении Правил внутреннего трудового распорядка МБОУ «ЦО с.Конергино»  считать утратившим силу с 13 января 2021года</w:t>
      </w:r>
    </w:p>
    <w:p w:rsidR="00D40E22" w:rsidRDefault="00D40E22" w:rsidP="00D40E22">
      <w:pPr>
        <w:pStyle w:val="a3"/>
        <w:jc w:val="both"/>
        <w:rPr>
          <w:rFonts w:ascii="Times New Roman" w:hAnsi="Times New Roman" w:cs="Times New Roman"/>
          <w:sz w:val="24"/>
        </w:rPr>
      </w:pPr>
      <w:r w:rsidRPr="00546EC0">
        <w:rPr>
          <w:rFonts w:ascii="Times New Roman" w:hAnsi="Times New Roman" w:cs="Times New Roman"/>
          <w:sz w:val="24"/>
        </w:rPr>
        <w:t>5. Контроль за исполнением данного приказа оставляю за собой.</w:t>
      </w:r>
    </w:p>
    <w:tbl>
      <w:tblPr>
        <w:tblW w:w="4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223"/>
        <w:gridCol w:w="1757"/>
        <w:gridCol w:w="223"/>
        <w:gridCol w:w="488"/>
        <w:gridCol w:w="1947"/>
      </w:tblGrid>
      <w:tr w:rsidR="00D40E22" w:rsidRPr="000B365E" w:rsidTr="00D40E22">
        <w:trPr>
          <w:jc w:val="center"/>
        </w:trPr>
        <w:tc>
          <w:tcPr>
            <w:tcW w:w="2065" w:type="pct"/>
            <w:tcBorders>
              <w:top w:val="nil"/>
              <w:left w:val="nil"/>
              <w:right w:val="nil"/>
            </w:tcBorders>
          </w:tcPr>
          <w:p w:rsidR="00D40E22" w:rsidRDefault="00D40E22" w:rsidP="00673DBB">
            <w:pPr>
              <w:pStyle w:val="a3"/>
              <w:ind w:left="837"/>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p>
          <w:p w:rsidR="00D40E22" w:rsidRPr="00D40E22" w:rsidRDefault="00D40E22" w:rsidP="00673DBB">
            <w:pPr>
              <w:pStyle w:val="a3"/>
              <w:ind w:left="837"/>
              <w:rPr>
                <w:rFonts w:ascii="Times New Roman" w:eastAsia="Calibri" w:hAnsi="Times New Roman" w:cs="Times New Roman"/>
                <w:sz w:val="24"/>
                <w:szCs w:val="24"/>
              </w:rPr>
            </w:pPr>
            <w:r w:rsidRPr="00D40E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40E22">
              <w:rPr>
                <w:rFonts w:ascii="Times New Roman" w:eastAsia="Calibri" w:hAnsi="Times New Roman" w:cs="Times New Roman"/>
                <w:sz w:val="24"/>
                <w:szCs w:val="24"/>
              </w:rPr>
              <w:t>Директор МБОУ</w:t>
            </w:r>
          </w:p>
          <w:p w:rsidR="00D40E22" w:rsidRPr="00D40E22" w:rsidRDefault="00D40E22" w:rsidP="00673DBB">
            <w:pPr>
              <w:pStyle w:val="a3"/>
              <w:ind w:left="837"/>
              <w:rPr>
                <w:rFonts w:ascii="Times New Roman" w:eastAsia="Calibri" w:hAnsi="Times New Roman" w:cs="Times New Roman"/>
                <w:sz w:val="24"/>
                <w:szCs w:val="24"/>
              </w:rPr>
            </w:pPr>
            <w:r w:rsidRPr="00D40E22">
              <w:rPr>
                <w:rFonts w:ascii="Times New Roman" w:eastAsia="Calibri" w:hAnsi="Times New Roman" w:cs="Times New Roman"/>
                <w:sz w:val="24"/>
                <w:szCs w:val="24"/>
              </w:rPr>
              <w:t xml:space="preserve">«Центр </w:t>
            </w:r>
            <w:r>
              <w:rPr>
                <w:rFonts w:ascii="Times New Roman" w:eastAsia="Calibri" w:hAnsi="Times New Roman" w:cs="Times New Roman"/>
                <w:sz w:val="24"/>
                <w:szCs w:val="24"/>
              </w:rPr>
              <w:t>о</w:t>
            </w:r>
            <w:r w:rsidRPr="00D40E22">
              <w:rPr>
                <w:rFonts w:ascii="Times New Roman" w:eastAsia="Calibri" w:hAnsi="Times New Roman" w:cs="Times New Roman"/>
                <w:sz w:val="24"/>
                <w:szCs w:val="24"/>
              </w:rPr>
              <w:t>бразования</w:t>
            </w:r>
          </w:p>
          <w:p w:rsidR="00D40E22" w:rsidRPr="000B365E" w:rsidRDefault="00D40E22" w:rsidP="00673DBB">
            <w:pPr>
              <w:pStyle w:val="a3"/>
              <w:ind w:left="837"/>
              <w:rPr>
                <w:rFonts w:ascii="Times New Roman" w:hAnsi="Times New Roman" w:cs="Times New Roman"/>
                <w:b/>
                <w:sz w:val="24"/>
                <w:szCs w:val="24"/>
              </w:rPr>
            </w:pPr>
            <w:r w:rsidRPr="00D40E22">
              <w:rPr>
                <w:rFonts w:ascii="Times New Roman" w:eastAsia="Calibri" w:hAnsi="Times New Roman" w:cs="Times New Roman"/>
                <w:sz w:val="24"/>
                <w:szCs w:val="24"/>
              </w:rPr>
              <w:t xml:space="preserve">   села Конергино»</w:t>
            </w:r>
          </w:p>
        </w:tc>
        <w:tc>
          <w:tcPr>
            <w:tcW w:w="141" w:type="pct"/>
            <w:tcBorders>
              <w:top w:val="nil"/>
              <w:left w:val="nil"/>
              <w:bottom w:val="nil"/>
              <w:right w:val="nil"/>
            </w:tcBorders>
          </w:tcPr>
          <w:p w:rsidR="00D40E22" w:rsidRPr="000B365E" w:rsidRDefault="00D40E22" w:rsidP="00673DBB">
            <w:pPr>
              <w:pStyle w:val="a3"/>
              <w:rPr>
                <w:rFonts w:ascii="Times New Roman" w:hAnsi="Times New Roman" w:cs="Times New Roman"/>
                <w:b/>
                <w:sz w:val="24"/>
                <w:szCs w:val="24"/>
              </w:rPr>
            </w:pPr>
          </w:p>
        </w:tc>
        <w:tc>
          <w:tcPr>
            <w:tcW w:w="1112" w:type="pct"/>
            <w:tcBorders>
              <w:top w:val="nil"/>
              <w:left w:val="nil"/>
              <w:right w:val="nil"/>
            </w:tcBorders>
            <w:hideMark/>
          </w:tcPr>
          <w:p w:rsidR="00D40E22" w:rsidRPr="000B365E" w:rsidRDefault="00D40E22" w:rsidP="00673DBB">
            <w:pPr>
              <w:pStyle w:val="a3"/>
              <w:rPr>
                <w:rFonts w:ascii="Times New Roman" w:hAnsi="Times New Roman" w:cs="Times New Roman"/>
                <w:b/>
                <w:sz w:val="24"/>
                <w:szCs w:val="24"/>
              </w:rPr>
            </w:pPr>
          </w:p>
        </w:tc>
        <w:tc>
          <w:tcPr>
            <w:tcW w:w="141" w:type="pct"/>
            <w:tcBorders>
              <w:top w:val="nil"/>
              <w:left w:val="nil"/>
              <w:bottom w:val="nil"/>
              <w:right w:val="nil"/>
            </w:tcBorders>
          </w:tcPr>
          <w:p w:rsidR="00D40E22" w:rsidRPr="000B365E" w:rsidRDefault="00D40E22" w:rsidP="00673DBB">
            <w:pPr>
              <w:pStyle w:val="a3"/>
              <w:rPr>
                <w:rFonts w:ascii="Times New Roman" w:hAnsi="Times New Roman" w:cs="Times New Roman"/>
                <w:b/>
                <w:sz w:val="24"/>
                <w:szCs w:val="24"/>
              </w:rPr>
            </w:pPr>
          </w:p>
        </w:tc>
        <w:tc>
          <w:tcPr>
            <w:tcW w:w="309" w:type="pct"/>
            <w:tcBorders>
              <w:top w:val="nil"/>
              <w:left w:val="nil"/>
              <w:right w:val="nil"/>
            </w:tcBorders>
          </w:tcPr>
          <w:p w:rsidR="00D40E22" w:rsidRDefault="00D40E22" w:rsidP="00673DBB">
            <w:pPr>
              <w:pStyle w:val="a3"/>
              <w:rPr>
                <w:rFonts w:ascii="Times New Roman" w:hAnsi="Times New Roman" w:cs="Times New Roman"/>
                <w:b/>
                <w:sz w:val="24"/>
                <w:szCs w:val="24"/>
              </w:rPr>
            </w:pPr>
          </w:p>
        </w:tc>
        <w:tc>
          <w:tcPr>
            <w:tcW w:w="1232" w:type="pct"/>
            <w:tcBorders>
              <w:top w:val="nil"/>
              <w:left w:val="nil"/>
              <w:right w:val="nil"/>
            </w:tcBorders>
            <w:hideMark/>
          </w:tcPr>
          <w:p w:rsidR="00D40E22" w:rsidRDefault="00D40E22" w:rsidP="00673DBB">
            <w:pPr>
              <w:pStyle w:val="a3"/>
              <w:rPr>
                <w:rFonts w:ascii="Times New Roman" w:hAnsi="Times New Roman" w:cs="Times New Roman"/>
                <w:b/>
                <w:sz w:val="24"/>
                <w:szCs w:val="24"/>
              </w:rPr>
            </w:pPr>
          </w:p>
          <w:p w:rsidR="00D40E22" w:rsidRDefault="00D40E22" w:rsidP="00673DBB">
            <w:pPr>
              <w:pStyle w:val="a3"/>
              <w:rPr>
                <w:rFonts w:ascii="Times New Roman" w:hAnsi="Times New Roman" w:cs="Times New Roman"/>
                <w:b/>
                <w:sz w:val="24"/>
                <w:szCs w:val="24"/>
              </w:rPr>
            </w:pPr>
          </w:p>
          <w:p w:rsidR="00D40E22" w:rsidRPr="000B365E" w:rsidRDefault="00D40E22" w:rsidP="00673DBB">
            <w:pPr>
              <w:pStyle w:val="a3"/>
              <w:rPr>
                <w:rFonts w:ascii="Times New Roman" w:hAnsi="Times New Roman" w:cs="Times New Roman"/>
                <w:b/>
                <w:sz w:val="24"/>
                <w:szCs w:val="24"/>
              </w:rPr>
            </w:pPr>
            <w:r w:rsidRPr="000B365E">
              <w:rPr>
                <w:rFonts w:ascii="Times New Roman" w:hAnsi="Times New Roman" w:cs="Times New Roman"/>
                <w:b/>
                <w:sz w:val="24"/>
                <w:szCs w:val="24"/>
              </w:rPr>
              <w:t>Б.В.Чагдуров</w:t>
            </w:r>
          </w:p>
        </w:tc>
      </w:tr>
      <w:tr w:rsidR="00D40E22" w:rsidRPr="00EC38B7" w:rsidTr="00D40E22">
        <w:trPr>
          <w:jc w:val="center"/>
        </w:trPr>
        <w:tc>
          <w:tcPr>
            <w:tcW w:w="2065" w:type="pct"/>
            <w:tcBorders>
              <w:left w:val="nil"/>
              <w:bottom w:val="nil"/>
              <w:right w:val="nil"/>
            </w:tcBorders>
          </w:tcPr>
          <w:p w:rsidR="00D40E22" w:rsidRPr="00EC38B7" w:rsidRDefault="00D40E22" w:rsidP="00673DBB">
            <w:pPr>
              <w:pStyle w:val="a3"/>
              <w:ind w:left="627"/>
              <w:rPr>
                <w:rFonts w:ascii="Times New Roman" w:hAnsi="Times New Roman" w:cs="Times New Roman"/>
                <w:sz w:val="16"/>
                <w:szCs w:val="24"/>
              </w:rPr>
            </w:pPr>
            <w:r w:rsidRPr="00EC38B7">
              <w:rPr>
                <w:rFonts w:ascii="Times New Roman" w:hAnsi="Times New Roman" w:cs="Times New Roman"/>
                <w:sz w:val="16"/>
                <w:szCs w:val="24"/>
              </w:rPr>
              <w:t xml:space="preserve">                (</w:t>
            </w:r>
            <w:r w:rsidRPr="00EC38B7">
              <w:rPr>
                <w:rFonts w:ascii="Times New Roman" w:eastAsia="Calibri" w:hAnsi="Times New Roman" w:cs="Times New Roman"/>
                <w:sz w:val="16"/>
                <w:szCs w:val="24"/>
              </w:rPr>
              <w:t>должность)</w:t>
            </w:r>
          </w:p>
        </w:tc>
        <w:tc>
          <w:tcPr>
            <w:tcW w:w="141" w:type="pct"/>
            <w:tcBorders>
              <w:top w:val="nil"/>
              <w:left w:val="nil"/>
              <w:bottom w:val="nil"/>
              <w:right w:val="nil"/>
            </w:tcBorders>
          </w:tcPr>
          <w:p w:rsidR="00D40E22" w:rsidRPr="00EC38B7" w:rsidRDefault="00D40E22" w:rsidP="00673DBB">
            <w:pPr>
              <w:pStyle w:val="a3"/>
              <w:rPr>
                <w:rFonts w:ascii="Times New Roman" w:hAnsi="Times New Roman" w:cs="Times New Roman"/>
                <w:sz w:val="16"/>
                <w:szCs w:val="24"/>
              </w:rPr>
            </w:pPr>
          </w:p>
        </w:tc>
        <w:tc>
          <w:tcPr>
            <w:tcW w:w="1112" w:type="pct"/>
            <w:tcBorders>
              <w:left w:val="nil"/>
              <w:bottom w:val="nil"/>
              <w:right w:val="nil"/>
            </w:tcBorders>
            <w:hideMark/>
          </w:tcPr>
          <w:p w:rsidR="00D40E22" w:rsidRPr="00EC38B7" w:rsidRDefault="00D40E22" w:rsidP="00673DBB">
            <w:pPr>
              <w:pStyle w:val="a3"/>
              <w:rPr>
                <w:rFonts w:ascii="Times New Roman" w:hAnsi="Times New Roman" w:cs="Times New Roman"/>
                <w:sz w:val="16"/>
                <w:szCs w:val="24"/>
              </w:rPr>
            </w:pPr>
            <w:r w:rsidRPr="00EC38B7">
              <w:rPr>
                <w:rFonts w:ascii="Times New Roman" w:hAnsi="Times New Roman" w:cs="Times New Roman"/>
                <w:sz w:val="16"/>
                <w:szCs w:val="24"/>
              </w:rPr>
              <w:t xml:space="preserve">          (подпись)</w:t>
            </w:r>
          </w:p>
        </w:tc>
        <w:tc>
          <w:tcPr>
            <w:tcW w:w="141" w:type="pct"/>
            <w:tcBorders>
              <w:top w:val="nil"/>
              <w:left w:val="nil"/>
              <w:bottom w:val="nil"/>
              <w:right w:val="nil"/>
            </w:tcBorders>
          </w:tcPr>
          <w:p w:rsidR="00D40E22" w:rsidRPr="00EC38B7" w:rsidRDefault="00D40E22" w:rsidP="00673DBB">
            <w:pPr>
              <w:pStyle w:val="a3"/>
              <w:rPr>
                <w:rFonts w:ascii="Times New Roman" w:hAnsi="Times New Roman" w:cs="Times New Roman"/>
                <w:sz w:val="16"/>
                <w:szCs w:val="24"/>
              </w:rPr>
            </w:pPr>
          </w:p>
        </w:tc>
        <w:tc>
          <w:tcPr>
            <w:tcW w:w="309" w:type="pct"/>
            <w:tcBorders>
              <w:left w:val="nil"/>
              <w:bottom w:val="nil"/>
              <w:right w:val="nil"/>
            </w:tcBorders>
          </w:tcPr>
          <w:p w:rsidR="00D40E22" w:rsidRPr="00EC38B7" w:rsidRDefault="00D40E22" w:rsidP="00673DBB">
            <w:pPr>
              <w:pStyle w:val="a3"/>
              <w:rPr>
                <w:rFonts w:ascii="Times New Roman" w:hAnsi="Times New Roman" w:cs="Times New Roman"/>
                <w:sz w:val="16"/>
                <w:szCs w:val="24"/>
              </w:rPr>
            </w:pPr>
          </w:p>
        </w:tc>
        <w:tc>
          <w:tcPr>
            <w:tcW w:w="1232" w:type="pct"/>
            <w:tcBorders>
              <w:left w:val="nil"/>
              <w:bottom w:val="nil"/>
              <w:right w:val="nil"/>
            </w:tcBorders>
            <w:hideMark/>
          </w:tcPr>
          <w:p w:rsidR="00D40E22" w:rsidRPr="00EC38B7" w:rsidRDefault="00D40E22" w:rsidP="00673DBB">
            <w:pPr>
              <w:pStyle w:val="a3"/>
              <w:rPr>
                <w:rFonts w:ascii="Times New Roman" w:hAnsi="Times New Roman" w:cs="Times New Roman"/>
                <w:sz w:val="16"/>
                <w:szCs w:val="24"/>
              </w:rPr>
            </w:pPr>
            <w:r w:rsidRPr="00EC38B7">
              <w:rPr>
                <w:rFonts w:ascii="Times New Roman" w:hAnsi="Times New Roman" w:cs="Times New Roman"/>
                <w:sz w:val="16"/>
                <w:szCs w:val="24"/>
              </w:rPr>
              <w:t xml:space="preserve">        (Ф. И. О.)</w:t>
            </w:r>
          </w:p>
        </w:tc>
      </w:tr>
    </w:tbl>
    <w:p w:rsidR="00D40E22" w:rsidRPr="00546EC0" w:rsidRDefault="00D40E22" w:rsidP="00D40E22">
      <w:pPr>
        <w:pStyle w:val="a3"/>
        <w:rPr>
          <w:rFonts w:ascii="Times New Roman" w:eastAsia="Calibri" w:hAnsi="Times New Roman" w:cs="Times New Roman"/>
          <w:sz w:val="24"/>
          <w:szCs w:val="24"/>
        </w:rPr>
      </w:pPr>
      <w:r w:rsidRPr="00546EC0">
        <w:rPr>
          <w:rFonts w:ascii="Times New Roman" w:eastAsia="Calibri" w:hAnsi="Times New Roman" w:cs="Times New Roman"/>
          <w:sz w:val="24"/>
          <w:szCs w:val="24"/>
        </w:rPr>
        <w:t>С приказом ознакомлена:</w:t>
      </w:r>
    </w:p>
    <w:tbl>
      <w:tblPr>
        <w:tblW w:w="5075" w:type="pct"/>
        <w:tblLook w:val="04A0" w:firstRow="1" w:lastRow="0" w:firstColumn="1" w:lastColumn="0" w:noHBand="0" w:noVBand="1"/>
      </w:tblPr>
      <w:tblGrid>
        <w:gridCol w:w="4677"/>
        <w:gridCol w:w="277"/>
        <w:gridCol w:w="2021"/>
        <w:gridCol w:w="260"/>
        <w:gridCol w:w="2260"/>
      </w:tblGrid>
      <w:tr w:rsidR="00D40E22" w:rsidRPr="00546EC0" w:rsidTr="00673DBB">
        <w:tc>
          <w:tcPr>
            <w:tcW w:w="2463" w:type="pct"/>
            <w:tcBorders>
              <w:top w:val="nil"/>
              <w:left w:val="nil"/>
              <w:bottom w:val="single" w:sz="4" w:space="0" w:color="auto"/>
              <w:right w:val="nil"/>
            </w:tcBorders>
            <w:hideMark/>
          </w:tcPr>
          <w:p w:rsidR="00D40E22" w:rsidRPr="00546EC0" w:rsidRDefault="00D40E22" w:rsidP="00673DBB">
            <w:pPr>
              <w:pStyle w:val="a3"/>
              <w:rPr>
                <w:rFonts w:ascii="Times New Roman" w:hAnsi="Times New Roman" w:cs="Times New Roman"/>
                <w:sz w:val="24"/>
                <w:szCs w:val="24"/>
              </w:rPr>
            </w:pPr>
            <w:r w:rsidRPr="00546EC0">
              <w:rPr>
                <w:rFonts w:ascii="Times New Roman" w:eastAsia="Calibri" w:hAnsi="Times New Roman" w:cs="Times New Roman"/>
                <w:iCs/>
                <w:sz w:val="24"/>
                <w:szCs w:val="24"/>
              </w:rPr>
              <w:t>Документовед</w:t>
            </w:r>
          </w:p>
        </w:tc>
        <w:tc>
          <w:tcPr>
            <w:tcW w:w="146" w:type="pct"/>
          </w:tcPr>
          <w:p w:rsidR="00D40E22" w:rsidRPr="00546EC0" w:rsidRDefault="00D40E22" w:rsidP="00673DBB">
            <w:pPr>
              <w:pStyle w:val="a3"/>
              <w:rPr>
                <w:rFonts w:ascii="Times New Roman" w:hAnsi="Times New Roman" w:cs="Times New Roman"/>
                <w:sz w:val="24"/>
                <w:szCs w:val="24"/>
              </w:rPr>
            </w:pPr>
          </w:p>
        </w:tc>
        <w:tc>
          <w:tcPr>
            <w:tcW w:w="1064" w:type="pct"/>
            <w:tcBorders>
              <w:top w:val="nil"/>
              <w:left w:val="nil"/>
              <w:bottom w:val="single" w:sz="4" w:space="0" w:color="auto"/>
              <w:right w:val="nil"/>
            </w:tcBorders>
            <w:hideMark/>
          </w:tcPr>
          <w:p w:rsidR="00D40E22" w:rsidRPr="00546EC0" w:rsidRDefault="00D40E22" w:rsidP="00673DBB">
            <w:pPr>
              <w:pStyle w:val="a3"/>
              <w:rPr>
                <w:rFonts w:ascii="Times New Roman" w:hAnsi="Times New Roman" w:cs="Times New Roman"/>
                <w:sz w:val="24"/>
                <w:szCs w:val="24"/>
              </w:rPr>
            </w:pPr>
          </w:p>
        </w:tc>
        <w:tc>
          <w:tcPr>
            <w:tcW w:w="137" w:type="pct"/>
          </w:tcPr>
          <w:p w:rsidR="00D40E22" w:rsidRPr="00546EC0" w:rsidRDefault="00D40E22" w:rsidP="00673DBB">
            <w:pPr>
              <w:pStyle w:val="a3"/>
              <w:rPr>
                <w:rFonts w:ascii="Times New Roman" w:hAnsi="Times New Roman" w:cs="Times New Roman"/>
                <w:sz w:val="24"/>
                <w:szCs w:val="24"/>
              </w:rPr>
            </w:pPr>
          </w:p>
        </w:tc>
        <w:tc>
          <w:tcPr>
            <w:tcW w:w="1190" w:type="pct"/>
            <w:tcBorders>
              <w:top w:val="nil"/>
              <w:left w:val="nil"/>
              <w:bottom w:val="single" w:sz="4" w:space="0" w:color="auto"/>
              <w:right w:val="nil"/>
            </w:tcBorders>
            <w:hideMark/>
          </w:tcPr>
          <w:p w:rsidR="00D40E22" w:rsidRPr="00546EC0" w:rsidRDefault="00D40E22" w:rsidP="00673DBB">
            <w:pPr>
              <w:pStyle w:val="a3"/>
              <w:rPr>
                <w:rFonts w:ascii="Times New Roman" w:hAnsi="Times New Roman" w:cs="Times New Roman"/>
                <w:sz w:val="24"/>
                <w:szCs w:val="24"/>
              </w:rPr>
            </w:pPr>
            <w:r w:rsidRPr="00546EC0">
              <w:rPr>
                <w:rFonts w:ascii="Times New Roman" w:eastAsia="Calibri" w:hAnsi="Times New Roman" w:cs="Times New Roman"/>
                <w:iCs/>
                <w:sz w:val="24"/>
                <w:szCs w:val="24"/>
              </w:rPr>
              <w:t>С.Е.Капроська</w:t>
            </w:r>
          </w:p>
        </w:tc>
      </w:tr>
      <w:tr w:rsidR="00D40E22" w:rsidRPr="00546EC0" w:rsidTr="00673DBB">
        <w:tc>
          <w:tcPr>
            <w:tcW w:w="2463" w:type="pct"/>
            <w:tcBorders>
              <w:top w:val="single" w:sz="4" w:space="0" w:color="auto"/>
              <w:left w:val="nil"/>
              <w:bottom w:val="nil"/>
              <w:right w:val="nil"/>
            </w:tcBorders>
            <w:hideMark/>
          </w:tcPr>
          <w:p w:rsidR="00D40E22" w:rsidRPr="00546EC0" w:rsidRDefault="00D40E22" w:rsidP="00673DBB">
            <w:pPr>
              <w:pStyle w:val="a3"/>
              <w:rPr>
                <w:rFonts w:ascii="Times New Roman" w:hAnsi="Times New Roman" w:cs="Times New Roman"/>
                <w:sz w:val="16"/>
                <w:szCs w:val="24"/>
              </w:rPr>
            </w:pPr>
            <w:r w:rsidRPr="00546EC0">
              <w:rPr>
                <w:rFonts w:ascii="Times New Roman" w:hAnsi="Times New Roman" w:cs="Times New Roman"/>
                <w:sz w:val="16"/>
                <w:szCs w:val="24"/>
              </w:rPr>
              <w:t xml:space="preserve">                  (должность</w:t>
            </w:r>
            <w:r w:rsidRPr="00546EC0">
              <w:rPr>
                <w:rFonts w:ascii="Times New Roman" w:eastAsia="Calibri" w:hAnsi="Times New Roman" w:cs="Times New Roman"/>
                <w:sz w:val="16"/>
                <w:szCs w:val="24"/>
              </w:rPr>
              <w:t>)</w:t>
            </w:r>
          </w:p>
        </w:tc>
        <w:tc>
          <w:tcPr>
            <w:tcW w:w="146" w:type="pct"/>
          </w:tcPr>
          <w:p w:rsidR="00D40E22" w:rsidRPr="00546EC0" w:rsidRDefault="00D40E22" w:rsidP="00673DBB">
            <w:pPr>
              <w:pStyle w:val="a3"/>
              <w:rPr>
                <w:rFonts w:ascii="Times New Roman" w:hAnsi="Times New Roman" w:cs="Times New Roman"/>
                <w:sz w:val="16"/>
                <w:szCs w:val="24"/>
              </w:rPr>
            </w:pPr>
          </w:p>
        </w:tc>
        <w:tc>
          <w:tcPr>
            <w:tcW w:w="1064" w:type="pct"/>
            <w:tcBorders>
              <w:top w:val="single" w:sz="4" w:space="0" w:color="auto"/>
              <w:left w:val="nil"/>
              <w:bottom w:val="nil"/>
              <w:right w:val="nil"/>
            </w:tcBorders>
            <w:hideMark/>
          </w:tcPr>
          <w:p w:rsidR="00D40E22" w:rsidRPr="00546EC0" w:rsidRDefault="00D40E22" w:rsidP="00673DBB">
            <w:pPr>
              <w:pStyle w:val="a3"/>
              <w:rPr>
                <w:rFonts w:ascii="Times New Roman" w:hAnsi="Times New Roman" w:cs="Times New Roman"/>
                <w:sz w:val="16"/>
                <w:szCs w:val="24"/>
              </w:rPr>
            </w:pPr>
            <w:r w:rsidRPr="00546EC0">
              <w:rPr>
                <w:rFonts w:ascii="Times New Roman" w:hAnsi="Times New Roman" w:cs="Times New Roman"/>
                <w:sz w:val="16"/>
                <w:szCs w:val="24"/>
              </w:rPr>
              <w:t xml:space="preserve">          (подпись)</w:t>
            </w:r>
          </w:p>
        </w:tc>
        <w:tc>
          <w:tcPr>
            <w:tcW w:w="137" w:type="pct"/>
          </w:tcPr>
          <w:p w:rsidR="00D40E22" w:rsidRPr="00546EC0" w:rsidRDefault="00D40E22" w:rsidP="00673DBB">
            <w:pPr>
              <w:pStyle w:val="a3"/>
              <w:rPr>
                <w:rFonts w:ascii="Times New Roman" w:hAnsi="Times New Roman" w:cs="Times New Roman"/>
                <w:sz w:val="16"/>
                <w:szCs w:val="24"/>
              </w:rPr>
            </w:pPr>
          </w:p>
        </w:tc>
        <w:tc>
          <w:tcPr>
            <w:tcW w:w="1190" w:type="pct"/>
            <w:tcBorders>
              <w:top w:val="single" w:sz="4" w:space="0" w:color="auto"/>
              <w:left w:val="nil"/>
              <w:bottom w:val="nil"/>
              <w:right w:val="nil"/>
            </w:tcBorders>
            <w:hideMark/>
          </w:tcPr>
          <w:p w:rsidR="00D40E22" w:rsidRPr="00546EC0" w:rsidRDefault="00D40E22" w:rsidP="00673DBB">
            <w:pPr>
              <w:pStyle w:val="a3"/>
              <w:rPr>
                <w:rFonts w:ascii="Times New Roman" w:hAnsi="Times New Roman" w:cs="Times New Roman"/>
                <w:sz w:val="16"/>
                <w:szCs w:val="24"/>
              </w:rPr>
            </w:pPr>
            <w:r w:rsidRPr="00546EC0">
              <w:rPr>
                <w:rFonts w:ascii="Times New Roman" w:hAnsi="Times New Roman" w:cs="Times New Roman"/>
                <w:sz w:val="16"/>
                <w:szCs w:val="24"/>
              </w:rPr>
              <w:t xml:space="preserve">         (Ф. И. О.)</w:t>
            </w:r>
          </w:p>
        </w:tc>
      </w:tr>
      <w:tr w:rsidR="00D40E22" w:rsidRPr="00546EC0" w:rsidTr="00673DBB">
        <w:tc>
          <w:tcPr>
            <w:tcW w:w="2463" w:type="pct"/>
          </w:tcPr>
          <w:p w:rsidR="00D40E22" w:rsidRPr="00546EC0" w:rsidRDefault="00D40E22" w:rsidP="00673DBB">
            <w:pPr>
              <w:pStyle w:val="a3"/>
              <w:rPr>
                <w:rFonts w:ascii="Times New Roman" w:hAnsi="Times New Roman" w:cs="Times New Roman"/>
                <w:sz w:val="24"/>
                <w:szCs w:val="24"/>
              </w:rPr>
            </w:pPr>
          </w:p>
        </w:tc>
        <w:tc>
          <w:tcPr>
            <w:tcW w:w="146" w:type="pct"/>
          </w:tcPr>
          <w:p w:rsidR="00D40E22" w:rsidRPr="00546EC0" w:rsidRDefault="00D40E22" w:rsidP="00673DBB">
            <w:pPr>
              <w:pStyle w:val="a3"/>
              <w:rPr>
                <w:rFonts w:ascii="Times New Roman" w:hAnsi="Times New Roman" w:cs="Times New Roman"/>
                <w:sz w:val="24"/>
                <w:szCs w:val="24"/>
              </w:rPr>
            </w:pPr>
          </w:p>
        </w:tc>
        <w:tc>
          <w:tcPr>
            <w:tcW w:w="1064" w:type="pct"/>
            <w:tcBorders>
              <w:top w:val="nil"/>
              <w:left w:val="nil"/>
              <w:bottom w:val="single" w:sz="4" w:space="0" w:color="auto"/>
              <w:right w:val="nil"/>
            </w:tcBorders>
            <w:hideMark/>
          </w:tcPr>
          <w:p w:rsidR="00D40E22" w:rsidRPr="00546EC0" w:rsidRDefault="00D40E22" w:rsidP="00673DBB">
            <w:pPr>
              <w:pStyle w:val="a3"/>
              <w:rPr>
                <w:rFonts w:ascii="Times New Roman" w:hAnsi="Times New Roman" w:cs="Times New Roman"/>
                <w:sz w:val="24"/>
                <w:szCs w:val="24"/>
              </w:rPr>
            </w:pPr>
            <w:r>
              <w:rPr>
                <w:rFonts w:ascii="Times New Roman" w:eastAsia="Calibri" w:hAnsi="Times New Roman" w:cs="Times New Roman"/>
                <w:iCs/>
                <w:sz w:val="24"/>
                <w:szCs w:val="24"/>
              </w:rPr>
              <w:t xml:space="preserve">   </w:t>
            </w:r>
            <w:r w:rsidRPr="00546EC0">
              <w:rPr>
                <w:rFonts w:ascii="Times New Roman" w:eastAsia="Calibri" w:hAnsi="Times New Roman" w:cs="Times New Roman"/>
                <w:iCs/>
                <w:sz w:val="24"/>
                <w:szCs w:val="24"/>
              </w:rPr>
              <w:t>13.01.2021</w:t>
            </w:r>
          </w:p>
        </w:tc>
        <w:tc>
          <w:tcPr>
            <w:tcW w:w="137" w:type="pct"/>
          </w:tcPr>
          <w:p w:rsidR="00D40E22" w:rsidRPr="00546EC0" w:rsidRDefault="00D40E22" w:rsidP="00673DBB">
            <w:pPr>
              <w:pStyle w:val="a3"/>
              <w:rPr>
                <w:rFonts w:ascii="Times New Roman" w:hAnsi="Times New Roman" w:cs="Times New Roman"/>
                <w:sz w:val="24"/>
                <w:szCs w:val="24"/>
              </w:rPr>
            </w:pPr>
          </w:p>
        </w:tc>
        <w:tc>
          <w:tcPr>
            <w:tcW w:w="1190" w:type="pct"/>
          </w:tcPr>
          <w:p w:rsidR="00D40E22" w:rsidRPr="00546EC0" w:rsidRDefault="00D40E22" w:rsidP="00673DBB">
            <w:pPr>
              <w:pStyle w:val="a3"/>
              <w:rPr>
                <w:rFonts w:ascii="Times New Roman" w:hAnsi="Times New Roman" w:cs="Times New Roman"/>
                <w:sz w:val="24"/>
                <w:szCs w:val="24"/>
              </w:rPr>
            </w:pPr>
          </w:p>
        </w:tc>
      </w:tr>
      <w:tr w:rsidR="00D40E22" w:rsidRPr="00546EC0" w:rsidTr="00673DBB">
        <w:tc>
          <w:tcPr>
            <w:tcW w:w="2463" w:type="pct"/>
          </w:tcPr>
          <w:p w:rsidR="00D40E22" w:rsidRPr="00546EC0" w:rsidRDefault="00D40E22" w:rsidP="00673DBB">
            <w:pPr>
              <w:pStyle w:val="a3"/>
              <w:rPr>
                <w:rFonts w:ascii="Times New Roman" w:hAnsi="Times New Roman" w:cs="Times New Roman"/>
                <w:sz w:val="24"/>
                <w:szCs w:val="24"/>
              </w:rPr>
            </w:pPr>
          </w:p>
        </w:tc>
        <w:tc>
          <w:tcPr>
            <w:tcW w:w="146" w:type="pct"/>
          </w:tcPr>
          <w:p w:rsidR="00D40E22" w:rsidRPr="00546EC0" w:rsidRDefault="00D40E22" w:rsidP="00673DBB">
            <w:pPr>
              <w:pStyle w:val="a3"/>
              <w:rPr>
                <w:rFonts w:ascii="Times New Roman" w:hAnsi="Times New Roman" w:cs="Times New Roman"/>
                <w:sz w:val="24"/>
                <w:szCs w:val="24"/>
              </w:rPr>
            </w:pPr>
          </w:p>
        </w:tc>
        <w:tc>
          <w:tcPr>
            <w:tcW w:w="1064" w:type="pct"/>
            <w:tcBorders>
              <w:top w:val="single" w:sz="4" w:space="0" w:color="auto"/>
              <w:left w:val="nil"/>
              <w:bottom w:val="nil"/>
              <w:right w:val="nil"/>
            </w:tcBorders>
            <w:hideMark/>
          </w:tcPr>
          <w:p w:rsidR="00D40E22" w:rsidRPr="00546EC0" w:rsidRDefault="00D40E22" w:rsidP="00673DBB">
            <w:pPr>
              <w:pStyle w:val="a3"/>
              <w:rPr>
                <w:rFonts w:ascii="Times New Roman" w:hAnsi="Times New Roman" w:cs="Times New Roman"/>
                <w:sz w:val="24"/>
                <w:szCs w:val="24"/>
              </w:rPr>
            </w:pPr>
            <w:r w:rsidRPr="00546EC0">
              <w:rPr>
                <w:rFonts w:ascii="Times New Roman" w:hAnsi="Times New Roman" w:cs="Times New Roman"/>
                <w:sz w:val="16"/>
                <w:szCs w:val="24"/>
              </w:rPr>
              <w:t xml:space="preserve">              (дата)</w:t>
            </w:r>
          </w:p>
        </w:tc>
        <w:tc>
          <w:tcPr>
            <w:tcW w:w="137" w:type="pct"/>
          </w:tcPr>
          <w:p w:rsidR="00D40E22" w:rsidRPr="00546EC0" w:rsidRDefault="00D40E22" w:rsidP="00673DBB">
            <w:pPr>
              <w:pStyle w:val="a3"/>
              <w:rPr>
                <w:rFonts w:ascii="Times New Roman" w:hAnsi="Times New Roman" w:cs="Times New Roman"/>
                <w:sz w:val="24"/>
                <w:szCs w:val="24"/>
              </w:rPr>
            </w:pPr>
          </w:p>
        </w:tc>
        <w:tc>
          <w:tcPr>
            <w:tcW w:w="1190" w:type="pct"/>
          </w:tcPr>
          <w:p w:rsidR="00D40E22" w:rsidRPr="00546EC0" w:rsidRDefault="00D40E22" w:rsidP="00673DBB">
            <w:pPr>
              <w:pStyle w:val="a3"/>
              <w:rPr>
                <w:rFonts w:ascii="Times New Roman" w:hAnsi="Times New Roman" w:cs="Times New Roman"/>
                <w:sz w:val="24"/>
                <w:szCs w:val="24"/>
              </w:rPr>
            </w:pPr>
          </w:p>
        </w:tc>
      </w:tr>
    </w:tbl>
    <w:p w:rsidR="00D40E22" w:rsidRPr="00546EC0" w:rsidRDefault="00D40E22" w:rsidP="00D40E22">
      <w:pPr>
        <w:pStyle w:val="a3"/>
        <w:rPr>
          <w:rFonts w:ascii="Times New Roman" w:eastAsia="Calibri" w:hAnsi="Times New Roman" w:cs="Times New Roman"/>
          <w:sz w:val="24"/>
          <w:szCs w:val="24"/>
        </w:rPr>
      </w:pPr>
      <w:r w:rsidRPr="00546EC0">
        <w:rPr>
          <w:rFonts w:ascii="Times New Roman" w:eastAsia="Calibri" w:hAnsi="Times New Roman" w:cs="Times New Roman"/>
          <w:sz w:val="24"/>
          <w:szCs w:val="24"/>
        </w:rPr>
        <w:t xml:space="preserve">Согласовано                                                              </w:t>
      </w:r>
    </w:p>
    <w:p w:rsidR="00D40E22" w:rsidRPr="00546EC0" w:rsidRDefault="00D40E22" w:rsidP="00D40E22">
      <w:pPr>
        <w:pStyle w:val="a3"/>
        <w:rPr>
          <w:rFonts w:ascii="Times New Roman" w:eastAsia="Calibri" w:hAnsi="Times New Roman" w:cs="Times New Roman"/>
          <w:sz w:val="24"/>
          <w:szCs w:val="24"/>
        </w:rPr>
      </w:pPr>
      <w:r w:rsidRPr="00546EC0">
        <w:rPr>
          <w:rFonts w:ascii="Times New Roman" w:eastAsia="Calibri" w:hAnsi="Times New Roman" w:cs="Times New Roman"/>
          <w:sz w:val="24"/>
          <w:szCs w:val="24"/>
        </w:rPr>
        <w:t>члены представительного органа</w:t>
      </w:r>
    </w:p>
    <w:p w:rsidR="00D40E22" w:rsidRPr="00546EC0" w:rsidRDefault="00D40E22" w:rsidP="00D40E22">
      <w:pPr>
        <w:pStyle w:val="a3"/>
        <w:rPr>
          <w:rFonts w:ascii="Times New Roman" w:eastAsia="Calibri" w:hAnsi="Times New Roman" w:cs="Times New Roman"/>
          <w:sz w:val="24"/>
          <w:szCs w:val="24"/>
        </w:rPr>
      </w:pPr>
      <w:r w:rsidRPr="00546EC0">
        <w:rPr>
          <w:rFonts w:ascii="Times New Roman" w:eastAsia="Calibri" w:hAnsi="Times New Roman" w:cs="Times New Roman"/>
          <w:sz w:val="24"/>
          <w:szCs w:val="24"/>
        </w:rPr>
        <w:t xml:space="preserve">работников учреждения:                                                          </w:t>
      </w:r>
      <w:r>
        <w:rPr>
          <w:rFonts w:ascii="Times New Roman" w:eastAsia="Calibri" w:hAnsi="Times New Roman" w:cs="Times New Roman"/>
          <w:sz w:val="24"/>
          <w:szCs w:val="24"/>
        </w:rPr>
        <w:t xml:space="preserve">                  </w:t>
      </w:r>
      <w:r w:rsidRPr="00546EC0">
        <w:rPr>
          <w:rFonts w:ascii="Times New Roman" w:eastAsia="Calibri" w:hAnsi="Times New Roman" w:cs="Times New Roman"/>
          <w:sz w:val="24"/>
          <w:szCs w:val="24"/>
        </w:rPr>
        <w:t xml:space="preserve">/Мамышева Б.Н./  </w:t>
      </w:r>
    </w:p>
    <w:p w:rsidR="00D40E22" w:rsidRPr="00546EC0" w:rsidRDefault="00D40E22" w:rsidP="00D40E22">
      <w:pPr>
        <w:pStyle w:val="a3"/>
        <w:rPr>
          <w:rFonts w:ascii="Times New Roman" w:eastAsia="Calibri" w:hAnsi="Times New Roman" w:cs="Times New Roman"/>
          <w:sz w:val="24"/>
          <w:szCs w:val="24"/>
        </w:rPr>
      </w:pPr>
      <w:r w:rsidRPr="00546E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46EC0">
        <w:rPr>
          <w:rFonts w:ascii="Times New Roman" w:eastAsia="Calibri" w:hAnsi="Times New Roman" w:cs="Times New Roman"/>
          <w:sz w:val="24"/>
          <w:szCs w:val="24"/>
        </w:rPr>
        <w:t xml:space="preserve">/Гермогенова Х.С./ </w:t>
      </w:r>
    </w:p>
    <w:p w:rsidR="00D40E22" w:rsidRPr="00546EC0" w:rsidRDefault="00D40E22" w:rsidP="00D40E22">
      <w:pPr>
        <w:pStyle w:val="a3"/>
        <w:rPr>
          <w:rFonts w:ascii="Times New Roman" w:eastAsia="Calibri" w:hAnsi="Times New Roman" w:cs="Times New Roman"/>
          <w:sz w:val="24"/>
          <w:szCs w:val="24"/>
        </w:rPr>
      </w:pPr>
      <w:r w:rsidRPr="00546EC0">
        <w:rPr>
          <w:rFonts w:ascii="Times New Roman" w:eastAsia="Calibri" w:hAnsi="Times New Roman" w:cs="Times New Roman"/>
          <w:sz w:val="24"/>
          <w:szCs w:val="24"/>
        </w:rPr>
        <w:t xml:space="preserve">                                                                                                                       /Натарагтына Т.А./</w:t>
      </w:r>
    </w:p>
    <w:tbl>
      <w:tblPr>
        <w:tblW w:w="0" w:type="auto"/>
        <w:tblLook w:val="04A0" w:firstRow="1" w:lastRow="0" w:firstColumn="1" w:lastColumn="0" w:noHBand="0" w:noVBand="1"/>
      </w:tblPr>
      <w:tblGrid>
        <w:gridCol w:w="4722"/>
        <w:gridCol w:w="4633"/>
      </w:tblGrid>
      <w:tr w:rsidR="00D40E22" w:rsidRPr="00117AEF" w:rsidTr="00673DBB">
        <w:tc>
          <w:tcPr>
            <w:tcW w:w="4822" w:type="dxa"/>
            <w:hideMark/>
          </w:tcPr>
          <w:p w:rsidR="00D40E22" w:rsidRPr="00C96C2B" w:rsidRDefault="00D40E22" w:rsidP="00673DBB">
            <w:pPr>
              <w:pStyle w:val="a3"/>
              <w:spacing w:line="276" w:lineRule="auto"/>
              <w:rPr>
                <w:rFonts w:ascii="Times New Roman" w:hAnsi="Times New Roman"/>
              </w:rPr>
            </w:pPr>
            <w:r w:rsidRPr="00C96C2B">
              <w:rPr>
                <w:rFonts w:ascii="Times New Roman" w:hAnsi="Times New Roman"/>
              </w:rPr>
              <w:lastRenderedPageBreak/>
              <w:t>Согласовано</w:t>
            </w:r>
            <w:r w:rsidRPr="00C96C2B">
              <w:rPr>
                <w:rFonts w:ascii="Times New Roman" w:hAnsi="Times New Roman"/>
              </w:rPr>
              <w:tab/>
            </w:r>
          </w:p>
          <w:p w:rsidR="00D40E22" w:rsidRDefault="00D40E22" w:rsidP="00673DBB">
            <w:pPr>
              <w:pStyle w:val="a3"/>
              <w:spacing w:line="276" w:lineRule="auto"/>
              <w:rPr>
                <w:rFonts w:ascii="Times New Roman" w:hAnsi="Times New Roman"/>
              </w:rPr>
            </w:pPr>
            <w:r>
              <w:rPr>
                <w:rFonts w:ascii="Times New Roman" w:hAnsi="Times New Roman"/>
              </w:rPr>
              <w:t xml:space="preserve"> представительным органом работников</w:t>
            </w:r>
          </w:p>
          <w:p w:rsidR="00D40E22" w:rsidRPr="009C286A" w:rsidRDefault="00D40E22" w:rsidP="00673DBB">
            <w:pPr>
              <w:pStyle w:val="a3"/>
              <w:spacing w:line="276" w:lineRule="auto"/>
              <w:rPr>
                <w:rFonts w:ascii="Times New Roman" w:hAnsi="Times New Roman"/>
              </w:rPr>
            </w:pPr>
            <w:r>
              <w:rPr>
                <w:rFonts w:ascii="Times New Roman" w:hAnsi="Times New Roman"/>
              </w:rPr>
              <w:t xml:space="preserve"> учреждения</w:t>
            </w:r>
          </w:p>
          <w:p w:rsidR="00D40E22" w:rsidRPr="009C286A" w:rsidRDefault="00D40E22" w:rsidP="00673DBB">
            <w:pPr>
              <w:pStyle w:val="a3"/>
              <w:spacing w:line="276" w:lineRule="auto"/>
              <w:rPr>
                <w:rFonts w:ascii="Times New Roman" w:hAnsi="Times New Roman"/>
              </w:rPr>
            </w:pPr>
            <w:r w:rsidRPr="009C286A">
              <w:rPr>
                <w:rFonts w:ascii="Times New Roman" w:hAnsi="Times New Roman"/>
              </w:rPr>
              <w:t>Протокол №</w:t>
            </w:r>
            <w:r>
              <w:rPr>
                <w:rFonts w:ascii="Times New Roman" w:hAnsi="Times New Roman"/>
              </w:rPr>
              <w:t>1</w:t>
            </w:r>
            <w:r w:rsidRPr="009C286A">
              <w:rPr>
                <w:rFonts w:ascii="Times New Roman" w:hAnsi="Times New Roman"/>
              </w:rPr>
              <w:t xml:space="preserve">  от  </w:t>
            </w:r>
            <w:r>
              <w:rPr>
                <w:rFonts w:ascii="Times New Roman" w:hAnsi="Times New Roman"/>
              </w:rPr>
              <w:t>12</w:t>
            </w:r>
            <w:r w:rsidRPr="009C286A">
              <w:rPr>
                <w:rFonts w:ascii="Times New Roman" w:hAnsi="Times New Roman"/>
              </w:rPr>
              <w:t>.0</w:t>
            </w:r>
            <w:r>
              <w:rPr>
                <w:rFonts w:ascii="Times New Roman" w:hAnsi="Times New Roman"/>
              </w:rPr>
              <w:t>1</w:t>
            </w:r>
            <w:r w:rsidRPr="009C286A">
              <w:rPr>
                <w:rFonts w:ascii="Times New Roman" w:hAnsi="Times New Roman"/>
              </w:rPr>
              <w:t xml:space="preserve">.2021 г.   </w:t>
            </w:r>
          </w:p>
          <w:p w:rsidR="00D40E22" w:rsidRPr="00C96C2B" w:rsidRDefault="00D40E22" w:rsidP="00673DBB">
            <w:pPr>
              <w:pStyle w:val="a3"/>
              <w:spacing w:line="276" w:lineRule="auto"/>
              <w:rPr>
                <w:rFonts w:ascii="Times New Roman" w:hAnsi="Times New Roman"/>
              </w:rPr>
            </w:pPr>
          </w:p>
        </w:tc>
        <w:tc>
          <w:tcPr>
            <w:tcW w:w="4749" w:type="dxa"/>
            <w:hideMark/>
          </w:tcPr>
          <w:p w:rsidR="00D40E22" w:rsidRPr="00117AEF" w:rsidRDefault="00D40E22" w:rsidP="00673DBB">
            <w:pPr>
              <w:pStyle w:val="a3"/>
              <w:spacing w:line="276" w:lineRule="auto"/>
              <w:jc w:val="right"/>
              <w:rPr>
                <w:rFonts w:ascii="Times New Roman" w:hAnsi="Times New Roman"/>
              </w:rPr>
            </w:pPr>
            <w:r w:rsidRPr="00117AEF">
              <w:rPr>
                <w:rFonts w:ascii="Times New Roman" w:hAnsi="Times New Roman"/>
              </w:rPr>
              <w:t xml:space="preserve">                    Утверждено: </w:t>
            </w:r>
          </w:p>
          <w:p w:rsidR="00D40E22" w:rsidRPr="00117AEF" w:rsidRDefault="00D40E22" w:rsidP="00673DBB">
            <w:pPr>
              <w:pStyle w:val="a3"/>
              <w:spacing w:line="276" w:lineRule="auto"/>
              <w:jc w:val="right"/>
              <w:rPr>
                <w:rFonts w:ascii="Times New Roman" w:hAnsi="Times New Roman"/>
              </w:rPr>
            </w:pPr>
            <w:r>
              <w:rPr>
                <w:rFonts w:ascii="Times New Roman" w:hAnsi="Times New Roman"/>
              </w:rPr>
              <w:t>Приказом  № 21-од</w:t>
            </w:r>
            <w:r w:rsidRPr="00117AEF">
              <w:rPr>
                <w:rFonts w:ascii="Times New Roman" w:hAnsi="Times New Roman"/>
              </w:rPr>
              <w:t xml:space="preserve">  от </w:t>
            </w:r>
            <w:r>
              <w:rPr>
                <w:rFonts w:ascii="Times New Roman" w:hAnsi="Times New Roman"/>
              </w:rPr>
              <w:t>13</w:t>
            </w:r>
            <w:r w:rsidRPr="00117AEF">
              <w:rPr>
                <w:rFonts w:ascii="Times New Roman" w:hAnsi="Times New Roman"/>
              </w:rPr>
              <w:t>.</w:t>
            </w:r>
            <w:r>
              <w:rPr>
                <w:rFonts w:ascii="Times New Roman" w:hAnsi="Times New Roman"/>
              </w:rPr>
              <w:t>01</w:t>
            </w:r>
            <w:r w:rsidRPr="00117AEF">
              <w:rPr>
                <w:rFonts w:ascii="Times New Roman" w:hAnsi="Times New Roman"/>
              </w:rPr>
              <w:t>.202</w:t>
            </w:r>
            <w:r>
              <w:rPr>
                <w:rFonts w:ascii="Times New Roman" w:hAnsi="Times New Roman"/>
              </w:rPr>
              <w:t>1</w:t>
            </w:r>
            <w:r w:rsidRPr="00117AEF">
              <w:rPr>
                <w:rFonts w:ascii="Times New Roman" w:hAnsi="Times New Roman"/>
              </w:rPr>
              <w:t xml:space="preserve"> г</w:t>
            </w:r>
          </w:p>
          <w:p w:rsidR="00D40E22" w:rsidRPr="00117AEF" w:rsidRDefault="00D40E22" w:rsidP="00673DBB">
            <w:pPr>
              <w:pStyle w:val="a3"/>
              <w:spacing w:line="276" w:lineRule="auto"/>
              <w:jc w:val="right"/>
              <w:rPr>
                <w:rFonts w:ascii="Times New Roman" w:hAnsi="Times New Roman"/>
              </w:rPr>
            </w:pPr>
          </w:p>
          <w:p w:rsidR="00D40E22" w:rsidRPr="00117AEF" w:rsidRDefault="00D40E22" w:rsidP="00673DBB">
            <w:pPr>
              <w:ind w:right="245"/>
              <w:jc w:val="both"/>
              <w:rPr>
                <w:bCs/>
              </w:rPr>
            </w:pPr>
          </w:p>
        </w:tc>
      </w:tr>
    </w:tbl>
    <w:p w:rsidR="00D40E22" w:rsidRDefault="00D40E22" w:rsidP="00D40E22">
      <w:pPr>
        <w:autoSpaceDE w:val="0"/>
        <w:autoSpaceDN w:val="0"/>
        <w:adjustRightInd w:val="0"/>
        <w:jc w:val="center"/>
        <w:rPr>
          <w:b/>
          <w:bCs/>
        </w:rPr>
      </w:pPr>
    </w:p>
    <w:p w:rsidR="00D40E22" w:rsidRDefault="00D40E22" w:rsidP="00D40E22">
      <w:pPr>
        <w:autoSpaceDE w:val="0"/>
        <w:autoSpaceDN w:val="0"/>
        <w:adjustRightInd w:val="0"/>
        <w:jc w:val="center"/>
        <w:rPr>
          <w:b/>
          <w:bCs/>
        </w:rPr>
      </w:pPr>
    </w:p>
    <w:p w:rsidR="00D40E22" w:rsidRDefault="00D40E22" w:rsidP="00D40E22">
      <w:pPr>
        <w:autoSpaceDE w:val="0"/>
        <w:autoSpaceDN w:val="0"/>
        <w:adjustRightInd w:val="0"/>
        <w:jc w:val="center"/>
        <w:rPr>
          <w:b/>
          <w:bCs/>
        </w:rPr>
      </w:pPr>
    </w:p>
    <w:p w:rsidR="00D40E22" w:rsidRDefault="00D40E22" w:rsidP="00D40E22">
      <w:pPr>
        <w:autoSpaceDE w:val="0"/>
        <w:autoSpaceDN w:val="0"/>
        <w:adjustRightInd w:val="0"/>
        <w:jc w:val="center"/>
        <w:rPr>
          <w:b/>
          <w:bCs/>
        </w:rPr>
      </w:pPr>
    </w:p>
    <w:p w:rsidR="00D40E22" w:rsidRPr="00117AEF" w:rsidRDefault="00D40E22" w:rsidP="00D40E22">
      <w:pPr>
        <w:autoSpaceDE w:val="0"/>
        <w:autoSpaceDN w:val="0"/>
        <w:adjustRightInd w:val="0"/>
        <w:jc w:val="center"/>
      </w:pPr>
      <w:r w:rsidRPr="00117AEF">
        <w:rPr>
          <w:b/>
          <w:bCs/>
        </w:rPr>
        <w:t>Правила внутреннего трудового распорядка</w:t>
      </w:r>
    </w:p>
    <w:p w:rsidR="00D40E22" w:rsidRPr="00117AEF" w:rsidRDefault="00D40E22" w:rsidP="00D40E22">
      <w:pPr>
        <w:autoSpaceDE w:val="0"/>
        <w:autoSpaceDN w:val="0"/>
        <w:adjustRightInd w:val="0"/>
        <w:jc w:val="center"/>
      </w:pPr>
      <w:r w:rsidRPr="00434CCF">
        <w:rPr>
          <w:b/>
          <w:bCs/>
        </w:rPr>
        <w:t>мун</w:t>
      </w:r>
      <w:r w:rsidRPr="00117AEF">
        <w:rPr>
          <w:b/>
          <w:bCs/>
        </w:rPr>
        <w:t>иципального бюджетного</w:t>
      </w:r>
    </w:p>
    <w:p w:rsidR="00D40E22" w:rsidRPr="00117AEF" w:rsidRDefault="00D40E22" w:rsidP="00D40E22">
      <w:pPr>
        <w:autoSpaceDE w:val="0"/>
        <w:autoSpaceDN w:val="0"/>
        <w:adjustRightInd w:val="0"/>
        <w:jc w:val="center"/>
      </w:pPr>
      <w:r w:rsidRPr="00117AEF">
        <w:rPr>
          <w:b/>
          <w:bCs/>
        </w:rPr>
        <w:t>общеобразовательного учреждения</w:t>
      </w:r>
    </w:p>
    <w:p w:rsidR="00D40E22" w:rsidRPr="00117AEF" w:rsidRDefault="00D40E22" w:rsidP="00D40E22">
      <w:pPr>
        <w:autoSpaceDE w:val="0"/>
        <w:autoSpaceDN w:val="0"/>
        <w:adjustRightInd w:val="0"/>
        <w:jc w:val="center"/>
      </w:pPr>
      <w:r w:rsidRPr="00117AEF">
        <w:rPr>
          <w:b/>
          <w:bCs/>
        </w:rPr>
        <w:t>"Центр образования села Конергино"</w:t>
      </w:r>
    </w:p>
    <w:p w:rsidR="00D40E22" w:rsidRDefault="00D40E22" w:rsidP="00D40E22">
      <w:pPr>
        <w:autoSpaceDE w:val="0"/>
        <w:autoSpaceDN w:val="0"/>
        <w:adjustRightInd w:val="0"/>
        <w:jc w:val="both"/>
        <w:rPr>
          <w:b/>
          <w:bCs/>
        </w:rPr>
      </w:pPr>
    </w:p>
    <w:p w:rsidR="00D40E22" w:rsidRDefault="00D40E22" w:rsidP="00D40E22">
      <w:pPr>
        <w:autoSpaceDE w:val="0"/>
        <w:autoSpaceDN w:val="0"/>
        <w:adjustRightInd w:val="0"/>
        <w:jc w:val="both"/>
        <w:rPr>
          <w:b/>
          <w:bCs/>
        </w:rPr>
      </w:pPr>
      <w:r>
        <w:rPr>
          <w:b/>
          <w:bCs/>
        </w:rPr>
        <w:t>1. Общие положения</w:t>
      </w:r>
    </w:p>
    <w:p w:rsidR="00D40E22" w:rsidRDefault="00D40E22" w:rsidP="00D40E22">
      <w:pPr>
        <w:autoSpaceDE w:val="0"/>
        <w:autoSpaceDN w:val="0"/>
        <w:adjustRightInd w:val="0"/>
        <w:jc w:val="both"/>
        <w:rPr>
          <w:b/>
          <w:bCs/>
        </w:rPr>
      </w:pP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1.1. Правила внутреннего трудового распорядка МБОУ «ЦО с. Конергино» (далее – Правила) разработаны в соответствии с:</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 «Трудовым кодексом Российской Федерации» от 30.12.2001 № 197-ФЗ (далее – ТК РФ);</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 Федеральным законом от 29.12.2012 № 273-ФЗ «Об образовании в Российской Федерации»;</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 приказом Минобрнауки России от 22.12.2014 № 1601 «О продолжительности рабочего</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оговариваемой в трудовом договоре»;</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D40E22" w:rsidRPr="00CA4F3A" w:rsidRDefault="00D40E22" w:rsidP="00D40E22">
      <w:pPr>
        <w:pStyle w:val="a3"/>
        <w:jc w:val="both"/>
        <w:rPr>
          <w:rFonts w:ascii="Times New Roman" w:hAnsi="Times New Roman" w:cs="Times New Roman"/>
          <w:color w:val="C00000"/>
        </w:rPr>
      </w:pPr>
      <w:r w:rsidRPr="00A077DD">
        <w:rPr>
          <w:rFonts w:ascii="Times New Roman" w:hAnsi="Times New Roman" w:cs="Times New Roman"/>
        </w:rPr>
        <w:t>- уставом МБОУ «ЦО с.Конергино»</w:t>
      </w:r>
      <w:r w:rsidRPr="00434CCF">
        <w:rPr>
          <w:rFonts w:ascii="Times New Roman" w:hAnsi="Times New Roman" w:cs="Times New Roman"/>
        </w:rPr>
        <w:t>.</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1.2. Настоящие Правила являются локальным нормативным актом и регламентируют в</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соответствии с Трудовым кодексом РФ и иными федеральными законами порядок приема и увольнения работников, основные права, обязанности, ответственность работника и</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работодателя, режим работы организации, порядок поощрения работников, меры</w:t>
      </w:r>
    </w:p>
    <w:p w:rsidR="00D40E22" w:rsidRPr="00A077DD" w:rsidRDefault="00D40E22" w:rsidP="00D40E22">
      <w:pPr>
        <w:pStyle w:val="a3"/>
        <w:jc w:val="both"/>
        <w:rPr>
          <w:rFonts w:ascii="Times New Roman" w:hAnsi="Times New Roman" w:cs="Times New Roman"/>
          <w:color w:val="00B050"/>
        </w:rPr>
      </w:pPr>
      <w:r w:rsidRPr="00084936">
        <w:rPr>
          <w:rFonts w:ascii="Times New Roman" w:hAnsi="Times New Roman" w:cs="Times New Roman"/>
        </w:rPr>
        <w:t xml:space="preserve">дисциплинарного взыскания, применяемые к работнику, а также иные вопросы регулирования трудовых отношений в муниципальном бюджетном общеобразовательном учреждении «Центр образования села Конергино» </w:t>
      </w:r>
      <w:r w:rsidRPr="00FB01A3">
        <w:rPr>
          <w:rFonts w:ascii="Times New Roman" w:hAnsi="Times New Roman" w:cs="Times New Roman"/>
        </w:rPr>
        <w:t>(</w:t>
      </w:r>
      <w:r w:rsidRPr="00434CCF">
        <w:rPr>
          <w:rFonts w:ascii="Times New Roman" w:hAnsi="Times New Roman" w:cs="Times New Roman"/>
        </w:rPr>
        <w:t xml:space="preserve">далее – </w:t>
      </w:r>
      <w:r>
        <w:rPr>
          <w:rFonts w:ascii="Times New Roman" w:hAnsi="Times New Roman" w:cs="Times New Roman"/>
        </w:rPr>
        <w:t>ОУ</w:t>
      </w:r>
      <w:r w:rsidRPr="00434CCF">
        <w:rPr>
          <w:rFonts w:ascii="Times New Roman" w:hAnsi="Times New Roman" w:cs="Times New Roman"/>
        </w:rPr>
        <w:t>).</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1.3. Настоящие Правила определяют трудовой распорядок в МБОУ «ЦО с. Конергино» и</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устанавливают государственные гарантии трудовых прав и свобод граждан, создание</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благоприятных условий труда, защита прав и интересов работников и работодателя.</w:t>
      </w:r>
    </w:p>
    <w:p w:rsidR="00D40E22" w:rsidRPr="00084936" w:rsidRDefault="00D40E22" w:rsidP="00D40E22">
      <w:pPr>
        <w:pStyle w:val="a3"/>
        <w:jc w:val="both"/>
        <w:rPr>
          <w:rFonts w:ascii="Times New Roman" w:hAnsi="Times New Roman" w:cs="Times New Roman"/>
        </w:rPr>
      </w:pPr>
      <w:r w:rsidRPr="00084936">
        <w:rPr>
          <w:rFonts w:ascii="Times New Roman" w:hAnsi="Times New Roman" w:cs="Times New Roman"/>
        </w:rPr>
        <w:t>1.4. Настоящие Правила обязательны для исполнения всеми работниками</w:t>
      </w:r>
    </w:p>
    <w:p w:rsidR="00D40E22" w:rsidRDefault="00D40E22" w:rsidP="00D40E22">
      <w:pPr>
        <w:pStyle w:val="a3"/>
        <w:jc w:val="both"/>
      </w:pPr>
    </w:p>
    <w:p w:rsidR="00D40E22" w:rsidRPr="00117AEF" w:rsidRDefault="00D40E22" w:rsidP="00D40E22">
      <w:pPr>
        <w:pStyle w:val="a3"/>
        <w:jc w:val="both"/>
      </w:pPr>
    </w:p>
    <w:p w:rsidR="00D40E22" w:rsidRPr="00117AEF" w:rsidRDefault="00D40E22" w:rsidP="00D40E22">
      <w:pPr>
        <w:autoSpaceDE w:val="0"/>
        <w:autoSpaceDN w:val="0"/>
        <w:adjustRightInd w:val="0"/>
      </w:pPr>
      <w:r>
        <w:rPr>
          <w:b/>
          <w:bCs/>
        </w:rPr>
        <w:t>2</w:t>
      </w:r>
      <w:r w:rsidRPr="00117AEF">
        <w:rPr>
          <w:b/>
          <w:bCs/>
        </w:rPr>
        <w:t>. Порядок приема работников</w:t>
      </w:r>
    </w:p>
    <w:p w:rsidR="00D40E22" w:rsidRPr="00117AEF" w:rsidRDefault="00D40E22" w:rsidP="00D40E22">
      <w:pPr>
        <w:autoSpaceDE w:val="0"/>
        <w:autoSpaceDN w:val="0"/>
        <w:adjustRightInd w:val="0"/>
        <w:spacing w:before="280"/>
      </w:pPr>
      <w:r>
        <w:t>2</w:t>
      </w:r>
      <w:r w:rsidRPr="00117AEF">
        <w:t>.1.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rsidR="00D40E22" w:rsidRPr="00117AEF" w:rsidRDefault="00D40E22" w:rsidP="00D40E22">
      <w:pPr>
        <w:autoSpaceDE w:val="0"/>
        <w:autoSpaceDN w:val="0"/>
        <w:adjustRightInd w:val="0"/>
        <w:spacing w:before="220"/>
      </w:pPr>
      <w:r>
        <w:t>2</w:t>
      </w:r>
      <w:r w:rsidRPr="00117AEF">
        <w:t>.2.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D40E22" w:rsidRPr="00117AEF" w:rsidRDefault="00D40E22" w:rsidP="00D40E22">
      <w:pPr>
        <w:autoSpaceDE w:val="0"/>
        <w:autoSpaceDN w:val="0"/>
        <w:adjustRightInd w:val="0"/>
        <w:spacing w:before="220"/>
      </w:pPr>
      <w:r>
        <w:t>2</w:t>
      </w:r>
      <w:r w:rsidRPr="00117AEF">
        <w:t>.3.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rsidR="00D40E22" w:rsidRPr="00117AEF" w:rsidRDefault="00D40E22" w:rsidP="00D40E22">
      <w:pPr>
        <w:autoSpaceDE w:val="0"/>
        <w:autoSpaceDN w:val="0"/>
        <w:adjustRightInd w:val="0"/>
        <w:spacing w:before="220"/>
      </w:pPr>
      <w:r>
        <w:t>2</w:t>
      </w:r>
      <w:r w:rsidRPr="00117AEF">
        <w:t>.3.1. Паспорт (иной документ, удостоверяющий личность).</w:t>
      </w:r>
    </w:p>
    <w:p w:rsidR="00D40E22" w:rsidRDefault="00D40E22" w:rsidP="00D40E22">
      <w:pPr>
        <w:autoSpaceDE w:val="0"/>
        <w:autoSpaceDN w:val="0"/>
        <w:adjustRightInd w:val="0"/>
        <w:spacing w:before="220"/>
      </w:pPr>
      <w:r>
        <w:lastRenderedPageBreak/>
        <w:t>2</w:t>
      </w:r>
      <w:r w:rsidRPr="00117AEF">
        <w:t xml:space="preserve">.3.2. Трудовую книжку и (или) сведения о трудовой деятельности, за исключением случаев, если </w:t>
      </w:r>
      <w:r>
        <w:t>это его первое место работы или ОУ принимает совместителя(совместитель предъявляет сведения о трудовой деятельности, если отказался от ведения трудовой книжки в бумажной форме по основному месту работы)</w:t>
      </w:r>
      <w:r w:rsidRPr="00117AEF">
        <w:t>.</w:t>
      </w:r>
    </w:p>
    <w:p w:rsidR="00D40E22" w:rsidRPr="00117AEF" w:rsidRDefault="00D40E22" w:rsidP="00D40E22">
      <w:pPr>
        <w:autoSpaceDE w:val="0"/>
        <w:autoSpaceDN w:val="0"/>
        <w:adjustRightInd w:val="0"/>
        <w:spacing w:before="220"/>
      </w:pPr>
      <w:r>
        <w:t>Если новый работник отказался от ведения бумажной трудовой книжки, предъявил только форму СТД-Р, сведений в которых недостаточно для того, чтобы сделать вывод о его квалификации и опыте или посчитать страховой стаж для начисления пособий, специалист по кадрам вправе запросить у работника бумажную трудовую книжку, чтобы получить эту информацию и вернуть книжку работнику, или форму СТД-ПФР.</w:t>
      </w:r>
    </w:p>
    <w:p w:rsidR="00D40E22" w:rsidRPr="00117AEF" w:rsidRDefault="00D40E22" w:rsidP="00D40E22">
      <w:pPr>
        <w:pStyle w:val="af"/>
      </w:pPr>
      <w:r>
        <w:t>2</w:t>
      </w:r>
      <w:r w:rsidRPr="00117AEF">
        <w:t>.3.3.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D40E22" w:rsidRPr="00117AEF" w:rsidRDefault="00D40E22" w:rsidP="00D40E22">
      <w:pPr>
        <w:pStyle w:val="af"/>
      </w:pPr>
      <w:r>
        <w:t>2</w:t>
      </w:r>
      <w:r w:rsidRPr="00117AEF">
        <w:t>.3.4. Документы воинского учета, если на работу поступает военнообязанный или лицо, подлежащее призыву на военную службу.</w:t>
      </w:r>
    </w:p>
    <w:p w:rsidR="00D40E22" w:rsidRPr="00117AEF" w:rsidRDefault="00D40E22" w:rsidP="00D40E22">
      <w:pPr>
        <w:autoSpaceDE w:val="0"/>
        <w:autoSpaceDN w:val="0"/>
        <w:adjustRightInd w:val="0"/>
        <w:spacing w:before="220"/>
      </w:pPr>
      <w:r>
        <w:t>2</w:t>
      </w:r>
      <w:r w:rsidRPr="00117AEF">
        <w:t>.3.5.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D40E22" w:rsidRDefault="00D40E22" w:rsidP="00D40E22">
      <w:pPr>
        <w:pStyle w:val="af"/>
      </w:pPr>
      <w:r>
        <w:t>2</w:t>
      </w:r>
      <w:r w:rsidRPr="00117AEF">
        <w:t>.3.6.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w:t>
      </w:r>
    </w:p>
    <w:p w:rsidR="00D40E22" w:rsidRPr="00434CCF" w:rsidRDefault="00D40E22" w:rsidP="00D40E22">
      <w:pPr>
        <w:pStyle w:val="af"/>
      </w:pPr>
      <w:r w:rsidRPr="00434CCF">
        <w:rPr>
          <w:szCs w:val="26"/>
        </w:rPr>
        <w:t>2.3.7. М</w:t>
      </w:r>
      <w:r w:rsidRPr="00434CCF">
        <w:t>едицинское заключение (медицинскую книжку при наличии) об отсутствии противопоказаний по состоянию здоровья для работы в образовательном учреждении.</w:t>
      </w:r>
    </w:p>
    <w:p w:rsidR="00D40E22" w:rsidRPr="00117AEF" w:rsidRDefault="00D40E22" w:rsidP="00D40E22">
      <w:pPr>
        <w:autoSpaceDE w:val="0"/>
        <w:autoSpaceDN w:val="0"/>
        <w:adjustRightInd w:val="0"/>
        <w:spacing w:before="220"/>
      </w:pPr>
      <w:r>
        <w:t>2</w:t>
      </w:r>
      <w:r w:rsidRPr="00117AEF">
        <w:t>.3.</w:t>
      </w:r>
      <w:r>
        <w:t>8</w:t>
      </w:r>
      <w:r w:rsidRPr="00117AEF">
        <w:t>. Дополнительные документы с учетом специфики работы, если это предусмотрено Трудовым кодексом РФ, Законом об образовании, иными федеральными законами, указами Президента РФ и постановлениями Правительства РФ.</w:t>
      </w:r>
    </w:p>
    <w:p w:rsidR="00D40E22" w:rsidRPr="00117AEF" w:rsidRDefault="00D40E22" w:rsidP="00D40E22">
      <w:pPr>
        <w:autoSpaceDE w:val="0"/>
        <w:autoSpaceDN w:val="0"/>
        <w:adjustRightInd w:val="0"/>
        <w:spacing w:before="220"/>
      </w:pPr>
      <w:r>
        <w:t>2</w:t>
      </w:r>
      <w:r w:rsidRPr="00117AEF">
        <w:t>.4. Если претендент на работу в течение двух лет, предшествующих поступлению на работу в ОУ,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D40E22" w:rsidRPr="00117AEF" w:rsidRDefault="00D40E22" w:rsidP="00D40E22">
      <w:pPr>
        <w:autoSpaceDE w:val="0"/>
        <w:autoSpaceDN w:val="0"/>
        <w:adjustRightInd w:val="0"/>
        <w:spacing w:before="220"/>
      </w:pPr>
      <w:r>
        <w:t>2</w:t>
      </w:r>
      <w:r w:rsidRPr="00117AEF">
        <w:t>.6. Претендент на работу проходит за счет средств работодателя обязательный предварительный (при поступлении на работу) медицинский осмотр.</w:t>
      </w:r>
    </w:p>
    <w:p w:rsidR="00D40E22" w:rsidRPr="00117AEF" w:rsidRDefault="00D40E22" w:rsidP="00D40E22">
      <w:pPr>
        <w:autoSpaceDE w:val="0"/>
        <w:autoSpaceDN w:val="0"/>
        <w:adjustRightInd w:val="0"/>
        <w:spacing w:before="220"/>
      </w:pPr>
      <w:r>
        <w:t>2</w:t>
      </w:r>
      <w:r w:rsidRPr="00117AEF">
        <w:t>.7.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D40E22" w:rsidRPr="00117AEF" w:rsidRDefault="00D40E22" w:rsidP="00D40E22">
      <w:pPr>
        <w:autoSpaceDE w:val="0"/>
        <w:autoSpaceDN w:val="0"/>
        <w:adjustRightInd w:val="0"/>
        <w:spacing w:before="220"/>
      </w:pPr>
      <w:r>
        <w:t>2</w:t>
      </w:r>
      <w:r w:rsidRPr="00117AEF">
        <w:t>.7.1. Если в трудовом договоре отсутствует условие об испытании, то работник считается принятым на работу без испытания.</w:t>
      </w:r>
    </w:p>
    <w:p w:rsidR="00D40E22" w:rsidRPr="00117AEF" w:rsidRDefault="00D40E22" w:rsidP="00D40E22">
      <w:pPr>
        <w:autoSpaceDE w:val="0"/>
        <w:autoSpaceDN w:val="0"/>
        <w:adjustRightInd w:val="0"/>
        <w:spacing w:before="220"/>
      </w:pPr>
      <w:r w:rsidRPr="00117AEF">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rsidR="00D40E22" w:rsidRPr="00117AEF" w:rsidRDefault="00D40E22" w:rsidP="00D40E22">
      <w:pPr>
        <w:autoSpaceDE w:val="0"/>
        <w:autoSpaceDN w:val="0"/>
        <w:adjustRightInd w:val="0"/>
        <w:spacing w:before="220"/>
      </w:pPr>
      <w:r>
        <w:t>2</w:t>
      </w:r>
      <w:r w:rsidRPr="00117AEF">
        <w:t>.7.2.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D40E22" w:rsidRPr="00117AEF" w:rsidRDefault="00D40E22" w:rsidP="00D40E22">
      <w:pPr>
        <w:autoSpaceDE w:val="0"/>
        <w:autoSpaceDN w:val="0"/>
        <w:adjustRightInd w:val="0"/>
        <w:spacing w:before="220"/>
      </w:pPr>
      <w:r>
        <w:lastRenderedPageBreak/>
        <w:t>2</w:t>
      </w:r>
      <w:r w:rsidRPr="00117AEF">
        <w:t>.7.3. Срок испытания для работника не может превышать трех месяцев, а для руководителя ОУ и его заместителей, руководителей филиалов, представительств или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D40E22" w:rsidRPr="00117AEF" w:rsidRDefault="00D40E22" w:rsidP="00D40E22">
      <w:pPr>
        <w:autoSpaceDE w:val="0"/>
        <w:autoSpaceDN w:val="0"/>
        <w:adjustRightInd w:val="0"/>
        <w:spacing w:before="220"/>
      </w:pPr>
      <w:r>
        <w:t>2</w:t>
      </w:r>
      <w:r w:rsidRPr="00117AEF">
        <w:t>.7.3.1.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40E22" w:rsidRPr="00117AEF" w:rsidRDefault="00D40E22" w:rsidP="00D40E22">
      <w:pPr>
        <w:autoSpaceDE w:val="0"/>
        <w:autoSpaceDN w:val="0"/>
        <w:adjustRightInd w:val="0"/>
        <w:spacing w:before="220"/>
      </w:pPr>
      <w:r>
        <w:t>2</w:t>
      </w:r>
      <w:r w:rsidRPr="00117AEF">
        <w:t>.7.4.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rsidR="00D40E22" w:rsidRPr="00D52066" w:rsidRDefault="00D40E22" w:rsidP="00D40E22">
      <w:pPr>
        <w:autoSpaceDE w:val="0"/>
        <w:autoSpaceDN w:val="0"/>
        <w:adjustRightInd w:val="0"/>
        <w:spacing w:before="220"/>
      </w:pPr>
      <w:r w:rsidRPr="00D52066">
        <w:t>2.8.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rsidR="00D40E22" w:rsidRPr="00117AEF" w:rsidRDefault="00D40E22" w:rsidP="00D40E22">
      <w:pPr>
        <w:autoSpaceDE w:val="0"/>
        <w:autoSpaceDN w:val="0"/>
        <w:adjustRightInd w:val="0"/>
        <w:spacing w:before="220"/>
      </w:pPr>
      <w:r>
        <w:t>2</w:t>
      </w:r>
      <w:r w:rsidRPr="00117AEF">
        <w:t>.8.1.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D40E22" w:rsidRPr="00117AEF" w:rsidRDefault="00D40E22" w:rsidP="00D40E22">
      <w:pPr>
        <w:autoSpaceDE w:val="0"/>
        <w:autoSpaceDN w:val="0"/>
        <w:adjustRightInd w:val="0"/>
        <w:spacing w:before="220"/>
      </w:pPr>
      <w:r w:rsidRPr="00117AEF">
        <w:t>Если в трудовом договоре условие о сроке его действия отсутствует, то трудовой договор заключен на неопределенный срок.</w:t>
      </w:r>
    </w:p>
    <w:p w:rsidR="00D40E22" w:rsidRPr="00117AEF" w:rsidRDefault="00D40E22" w:rsidP="00D40E22">
      <w:pPr>
        <w:autoSpaceDE w:val="0"/>
        <w:autoSpaceDN w:val="0"/>
        <w:adjustRightInd w:val="0"/>
        <w:spacing w:before="220"/>
      </w:pPr>
      <w:r>
        <w:t>2</w:t>
      </w:r>
      <w:r w:rsidRPr="00117AEF">
        <w:t>.9.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D40E22" w:rsidRPr="00117AEF" w:rsidRDefault="00D40E22" w:rsidP="00D40E22">
      <w:pPr>
        <w:autoSpaceDE w:val="0"/>
        <w:autoSpaceDN w:val="0"/>
        <w:adjustRightInd w:val="0"/>
        <w:spacing w:before="220"/>
      </w:pPr>
      <w:r>
        <w:t>2</w:t>
      </w:r>
      <w:r w:rsidRPr="00117AEF">
        <w:t>.9.1.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D40E22" w:rsidRPr="00117AEF" w:rsidRDefault="00D40E22" w:rsidP="00D40E22">
      <w:pPr>
        <w:autoSpaceDE w:val="0"/>
        <w:autoSpaceDN w:val="0"/>
        <w:adjustRightInd w:val="0"/>
        <w:spacing w:before="220"/>
      </w:pPr>
      <w:r>
        <w:t>2</w:t>
      </w:r>
      <w:r w:rsidRPr="00117AEF">
        <w:t>.9.2. Запрещается фактическое допущение работника к работе без ведома или поручения работодателя (его уполномоченного на это представителя).</w:t>
      </w:r>
    </w:p>
    <w:p w:rsidR="00D40E22" w:rsidRPr="00117AEF" w:rsidRDefault="00D40E22" w:rsidP="00D40E22">
      <w:pPr>
        <w:autoSpaceDE w:val="0"/>
        <w:autoSpaceDN w:val="0"/>
        <w:adjustRightInd w:val="0"/>
        <w:spacing w:before="220"/>
      </w:pPr>
      <w:r w:rsidRPr="00117AEF">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D40E22" w:rsidRPr="00117AEF" w:rsidRDefault="00D40E22" w:rsidP="00D40E22">
      <w:pPr>
        <w:autoSpaceDE w:val="0"/>
        <w:autoSpaceDN w:val="0"/>
        <w:adjustRightInd w:val="0"/>
        <w:spacing w:before="220"/>
      </w:pPr>
      <w:r w:rsidRPr="00117AEF">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w:t>
      </w:r>
    </w:p>
    <w:p w:rsidR="00D40E22" w:rsidRPr="00117AEF" w:rsidRDefault="00D40E22" w:rsidP="00D40E22">
      <w:pPr>
        <w:autoSpaceDE w:val="0"/>
        <w:autoSpaceDN w:val="0"/>
        <w:adjustRightInd w:val="0"/>
        <w:spacing w:before="220"/>
      </w:pPr>
      <w:r>
        <w:t>2</w:t>
      </w:r>
      <w:r w:rsidRPr="00117AEF">
        <w:t>.1</w:t>
      </w:r>
      <w:r>
        <w:t>0</w:t>
      </w:r>
      <w:r w:rsidRPr="00117AEF">
        <w:t>.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D40E22" w:rsidRPr="00117AEF" w:rsidRDefault="00D40E22" w:rsidP="00D40E22">
      <w:pPr>
        <w:autoSpaceDE w:val="0"/>
        <w:autoSpaceDN w:val="0"/>
        <w:adjustRightInd w:val="0"/>
        <w:spacing w:before="220"/>
      </w:pPr>
      <w:r>
        <w:t>2</w:t>
      </w:r>
      <w:r w:rsidRPr="00117AEF">
        <w:t>.1</w:t>
      </w:r>
      <w:r>
        <w:t>0</w:t>
      </w:r>
      <w:r w:rsidRPr="00117AEF">
        <w:t xml:space="preserve">.1.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w:t>
      </w:r>
      <w:r w:rsidRPr="00117AEF">
        <w:lastRenderedPageBreak/>
        <w:t>работы, то работник должен приступить к работе на следующий рабочий день после вступления такого договора в силу.</w:t>
      </w:r>
    </w:p>
    <w:p w:rsidR="00D40E22" w:rsidRPr="00117AEF" w:rsidRDefault="00D40E22" w:rsidP="00D40E22">
      <w:pPr>
        <w:autoSpaceDE w:val="0"/>
        <w:autoSpaceDN w:val="0"/>
        <w:adjustRightInd w:val="0"/>
        <w:spacing w:before="220"/>
      </w:pPr>
      <w:r>
        <w:t>2</w:t>
      </w:r>
      <w:r w:rsidRPr="00117AEF">
        <w:t>.1</w:t>
      </w:r>
      <w:r>
        <w:t>0</w:t>
      </w:r>
      <w:r w:rsidRPr="00117AEF">
        <w:t>.2. Если работник не приступил к работе в день начала работы, работодатель имеет право аннулировать трудовой договор.</w:t>
      </w:r>
    </w:p>
    <w:p w:rsidR="00D40E22" w:rsidRPr="00117AEF" w:rsidRDefault="00D40E22" w:rsidP="00D40E22">
      <w:pPr>
        <w:autoSpaceDE w:val="0"/>
        <w:autoSpaceDN w:val="0"/>
        <w:adjustRightInd w:val="0"/>
        <w:spacing w:before="220"/>
      </w:pPr>
      <w:r>
        <w:t>2</w:t>
      </w:r>
      <w:r w:rsidRPr="00117AEF">
        <w:t>.1</w:t>
      </w:r>
      <w:r>
        <w:t>1</w:t>
      </w:r>
      <w:r w:rsidRPr="00117AEF">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D40E22" w:rsidRPr="00117AEF" w:rsidRDefault="00D40E22" w:rsidP="00D40E22">
      <w:pPr>
        <w:autoSpaceDE w:val="0"/>
        <w:autoSpaceDN w:val="0"/>
        <w:adjustRightInd w:val="0"/>
        <w:spacing w:before="220"/>
      </w:pPr>
      <w:r w:rsidRPr="00117AEF">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D40E22" w:rsidRPr="00117AEF" w:rsidRDefault="00D40E22" w:rsidP="00D40E22">
      <w:pPr>
        <w:autoSpaceDE w:val="0"/>
        <w:autoSpaceDN w:val="0"/>
        <w:adjustRightInd w:val="0"/>
        <w:spacing w:before="220"/>
      </w:pPr>
      <w:r>
        <w:t>2</w:t>
      </w:r>
      <w:r w:rsidRPr="00117AEF">
        <w:t>.1</w:t>
      </w:r>
      <w:r>
        <w:t>2</w:t>
      </w:r>
      <w:r w:rsidRPr="00117AEF">
        <w:t xml:space="preserve">. Трудовые книжки ведутся работодателем на каждого работника, проработавшего свыше пяти дней в ОУ, если эта работа является для работника основной (за исключением случаев, предусмотренных </w:t>
      </w:r>
      <w:hyperlink r:id="rId8" w:history="1">
        <w:r w:rsidRPr="00117AEF">
          <w:t>ч. 3</w:t>
        </w:r>
      </w:hyperlink>
      <w:r w:rsidRPr="00117AEF">
        <w:t xml:space="preserve">, </w:t>
      </w:r>
      <w:hyperlink r:id="rId9" w:history="1">
        <w:r w:rsidRPr="00117AEF">
          <w:t>8 ст. 2</w:t>
        </w:r>
      </w:hyperlink>
      <w:r w:rsidRPr="00117AEF">
        <w:t xml:space="preserve"> Федерального закона от 16.12.2019 N 439-ФЗ).</w:t>
      </w:r>
    </w:p>
    <w:p w:rsidR="00D40E22" w:rsidRPr="00117AEF" w:rsidRDefault="00D40E22" w:rsidP="00D40E22">
      <w:pPr>
        <w:autoSpaceDE w:val="0"/>
        <w:autoSpaceDN w:val="0"/>
        <w:adjustRightInd w:val="0"/>
        <w:spacing w:before="220"/>
      </w:pPr>
      <w:r>
        <w:t>2</w:t>
      </w:r>
      <w:r w:rsidRPr="00117AEF">
        <w:t>.1</w:t>
      </w:r>
      <w:r>
        <w:t>3</w:t>
      </w:r>
      <w:r w:rsidRPr="00117AEF">
        <w:t>.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p>
    <w:p w:rsidR="00D40E22" w:rsidRPr="00117AEF" w:rsidRDefault="00D40E22" w:rsidP="00D40E22">
      <w:pPr>
        <w:autoSpaceDE w:val="0"/>
        <w:autoSpaceDN w:val="0"/>
        <w:adjustRightInd w:val="0"/>
      </w:pPr>
      <w:r>
        <w:rPr>
          <w:b/>
          <w:bCs/>
        </w:rPr>
        <w:t>3</w:t>
      </w:r>
      <w:r w:rsidRPr="00117AEF">
        <w:rPr>
          <w:b/>
          <w:bCs/>
        </w:rPr>
        <w:t>. Порядок увольнения работников</w:t>
      </w:r>
    </w:p>
    <w:p w:rsidR="00D40E22" w:rsidRPr="00117AEF" w:rsidRDefault="00D40E22" w:rsidP="00D40E22">
      <w:pPr>
        <w:autoSpaceDE w:val="0"/>
        <w:autoSpaceDN w:val="0"/>
        <w:adjustRightInd w:val="0"/>
        <w:spacing w:before="280"/>
      </w:pPr>
      <w:r>
        <w:t>3</w:t>
      </w:r>
      <w:r w:rsidRPr="00117AEF">
        <w:t>.1. Прекращение трудового договора регулируется гл. 13 Трудового кодекса РФ и производится в порядке и по основаниям, предусмотренным Трудовым кодексом РФ. Для увольнения педагогических работников наряду с основаниями, предусмотренными гл. 13 Трудового кодекса РФ, применяются основания, указанные в ст. 336 Трудового кодекса РФ.</w:t>
      </w:r>
    </w:p>
    <w:p w:rsidR="00D40E22" w:rsidRPr="00117AEF" w:rsidRDefault="00D40E22" w:rsidP="00D40E22">
      <w:pPr>
        <w:autoSpaceDE w:val="0"/>
        <w:autoSpaceDN w:val="0"/>
        <w:adjustRightInd w:val="0"/>
        <w:spacing w:before="220"/>
      </w:pPr>
      <w:r>
        <w:t>3</w:t>
      </w:r>
      <w:r w:rsidRPr="00117AEF">
        <w:t>.2.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D40E22" w:rsidRPr="00117AEF" w:rsidRDefault="00D40E22" w:rsidP="00D40E22">
      <w:pPr>
        <w:autoSpaceDE w:val="0"/>
        <w:autoSpaceDN w:val="0"/>
        <w:adjustRightInd w:val="0"/>
        <w:spacing w:before="220"/>
      </w:pPr>
      <w:r>
        <w:t>3.3</w:t>
      </w:r>
      <w:r w:rsidRPr="00117AEF">
        <w:t>.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D40E22" w:rsidRPr="00287F70" w:rsidRDefault="00D40E22" w:rsidP="00D40E22">
      <w:pPr>
        <w:autoSpaceDE w:val="0"/>
        <w:autoSpaceDN w:val="0"/>
        <w:adjustRightInd w:val="0"/>
        <w:spacing w:before="220"/>
      </w:pPr>
      <w:r w:rsidRPr="00287F70">
        <w:t>3.4.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D40E22" w:rsidRDefault="00D40E22" w:rsidP="00D40E22">
      <w:pPr>
        <w:autoSpaceDE w:val="0"/>
        <w:autoSpaceDN w:val="0"/>
        <w:adjustRightInd w:val="0"/>
        <w:spacing w:before="220"/>
      </w:pPr>
      <w:r w:rsidRPr="00287F70">
        <w:t xml:space="preserve">3.5.Сведения о трудовой деятельности предоставляются работнику способом, который он указал в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r>
        <w:t>Сведения о трудовой деятельности предоставляются в период работы не позднее трех рабочих дней и при увольнении в последний день работы</w:t>
      </w:r>
    </w:p>
    <w:p w:rsidR="00D40E22" w:rsidRDefault="00D40E22" w:rsidP="00D40E22">
      <w:pPr>
        <w:autoSpaceDE w:val="0"/>
        <w:autoSpaceDN w:val="0"/>
        <w:adjustRightInd w:val="0"/>
        <w:spacing w:before="220"/>
      </w:pPr>
      <w:r>
        <w:lastRenderedPageBreak/>
        <w:t xml:space="preserve">3.6. Работник может подать заявление о выдаче сведений о трудовой деятельности лично документоведу ОУ либо на электронную почту: </w:t>
      </w:r>
      <w:hyperlink r:id="rId10" w:history="1">
        <w:r w:rsidRPr="005A290F">
          <w:rPr>
            <w:rStyle w:val="a9"/>
            <w:lang w:val="en-US"/>
          </w:rPr>
          <w:t>school</w:t>
        </w:r>
        <w:r w:rsidRPr="005A290F">
          <w:rPr>
            <w:rStyle w:val="a9"/>
          </w:rPr>
          <w:t>_</w:t>
        </w:r>
        <w:r w:rsidRPr="005A290F">
          <w:rPr>
            <w:rStyle w:val="a9"/>
            <w:lang w:val="en-US"/>
          </w:rPr>
          <w:t>conergin</w:t>
        </w:r>
        <w:r w:rsidRPr="005A290F">
          <w:rPr>
            <w:rStyle w:val="a9"/>
          </w:rPr>
          <w:t>@</w:t>
        </w:r>
        <w:r w:rsidRPr="005A290F">
          <w:rPr>
            <w:rStyle w:val="a9"/>
            <w:lang w:val="en-US"/>
          </w:rPr>
          <w:t>mail</w:t>
        </w:r>
        <w:r w:rsidRPr="005A290F">
          <w:rPr>
            <w:rStyle w:val="a9"/>
          </w:rPr>
          <w:t>.</w:t>
        </w:r>
        <w:r w:rsidRPr="005A290F">
          <w:rPr>
            <w:rStyle w:val="a9"/>
            <w:lang w:val="en-US"/>
          </w:rPr>
          <w:t>ru</w:t>
        </w:r>
      </w:hyperlink>
      <w:r w:rsidRPr="00BC0745">
        <w:t xml:space="preserve">. </w:t>
      </w:r>
      <w:r>
        <w:t>При использовании электронной почты работодателя работник направляет отксанированное заявление, в котором содержатся:</w:t>
      </w:r>
    </w:p>
    <w:p w:rsidR="00D40E22" w:rsidRPr="00FE4A15" w:rsidRDefault="00D40E22" w:rsidP="00D40E22">
      <w:pPr>
        <w:pStyle w:val="a8"/>
        <w:numPr>
          <w:ilvl w:val="0"/>
          <w:numId w:val="35"/>
        </w:numPr>
        <w:autoSpaceDE w:val="0"/>
        <w:autoSpaceDN w:val="0"/>
        <w:adjustRightInd w:val="0"/>
        <w:spacing w:before="220" w:after="0" w:line="240" w:lineRule="auto"/>
        <w:rPr>
          <w:rFonts w:ascii="Times New Roman" w:hAnsi="Times New Roman" w:cs="Times New Roman"/>
          <w:sz w:val="24"/>
          <w:szCs w:val="24"/>
        </w:rPr>
      </w:pPr>
      <w:r w:rsidRPr="00FE4A15">
        <w:rPr>
          <w:rFonts w:ascii="Times New Roman" w:hAnsi="Times New Roman" w:cs="Times New Roman"/>
          <w:sz w:val="24"/>
          <w:szCs w:val="24"/>
        </w:rPr>
        <w:t>наименование работодателя;</w:t>
      </w:r>
    </w:p>
    <w:p w:rsidR="00D40E22" w:rsidRPr="00FE4A15" w:rsidRDefault="00D40E22" w:rsidP="00D40E22">
      <w:pPr>
        <w:pStyle w:val="a8"/>
        <w:numPr>
          <w:ilvl w:val="0"/>
          <w:numId w:val="35"/>
        </w:numPr>
        <w:autoSpaceDE w:val="0"/>
        <w:autoSpaceDN w:val="0"/>
        <w:adjustRightInd w:val="0"/>
        <w:spacing w:before="220" w:after="0" w:line="240" w:lineRule="auto"/>
        <w:rPr>
          <w:rFonts w:ascii="Times New Roman" w:hAnsi="Times New Roman" w:cs="Times New Roman"/>
          <w:sz w:val="24"/>
          <w:szCs w:val="24"/>
        </w:rPr>
      </w:pPr>
      <w:r w:rsidRPr="00FE4A15">
        <w:rPr>
          <w:rFonts w:ascii="Times New Roman" w:hAnsi="Times New Roman" w:cs="Times New Roman"/>
          <w:sz w:val="24"/>
          <w:szCs w:val="24"/>
        </w:rPr>
        <w:t>директор, на чье имя направлено заявление;</w:t>
      </w:r>
    </w:p>
    <w:p w:rsidR="00D40E22" w:rsidRPr="00FE4A15" w:rsidRDefault="00D40E22" w:rsidP="00D40E22">
      <w:pPr>
        <w:pStyle w:val="a8"/>
        <w:numPr>
          <w:ilvl w:val="0"/>
          <w:numId w:val="35"/>
        </w:numPr>
        <w:autoSpaceDE w:val="0"/>
        <w:autoSpaceDN w:val="0"/>
        <w:adjustRightInd w:val="0"/>
        <w:spacing w:before="220" w:after="0" w:line="240" w:lineRule="auto"/>
        <w:rPr>
          <w:rFonts w:ascii="Times New Roman" w:hAnsi="Times New Roman" w:cs="Times New Roman"/>
          <w:sz w:val="24"/>
          <w:szCs w:val="24"/>
        </w:rPr>
      </w:pPr>
      <w:r w:rsidRPr="00FE4A15">
        <w:rPr>
          <w:rFonts w:ascii="Times New Roman" w:hAnsi="Times New Roman" w:cs="Times New Roman"/>
          <w:sz w:val="24"/>
          <w:szCs w:val="24"/>
        </w:rPr>
        <w:t>просьба о направлении в форме электронного документа сведений о трудовой деятельности у работодателя;</w:t>
      </w:r>
    </w:p>
    <w:p w:rsidR="00D40E22" w:rsidRPr="00FE4A15" w:rsidRDefault="00D40E22" w:rsidP="00D40E22">
      <w:pPr>
        <w:pStyle w:val="a8"/>
        <w:numPr>
          <w:ilvl w:val="0"/>
          <w:numId w:val="35"/>
        </w:numPr>
        <w:autoSpaceDE w:val="0"/>
        <w:autoSpaceDN w:val="0"/>
        <w:adjustRightInd w:val="0"/>
        <w:spacing w:before="220" w:after="0" w:line="240" w:lineRule="auto"/>
        <w:rPr>
          <w:rFonts w:ascii="Times New Roman" w:hAnsi="Times New Roman" w:cs="Times New Roman"/>
          <w:sz w:val="24"/>
          <w:szCs w:val="24"/>
        </w:rPr>
      </w:pPr>
      <w:r w:rsidRPr="00FE4A15">
        <w:rPr>
          <w:rFonts w:ascii="Times New Roman" w:hAnsi="Times New Roman" w:cs="Times New Roman"/>
          <w:sz w:val="24"/>
          <w:szCs w:val="24"/>
        </w:rPr>
        <w:t>адрес электронной почты работника;</w:t>
      </w:r>
    </w:p>
    <w:p w:rsidR="00D40E22" w:rsidRPr="00FE4A15" w:rsidRDefault="00D40E22" w:rsidP="00D40E22">
      <w:pPr>
        <w:pStyle w:val="a8"/>
        <w:numPr>
          <w:ilvl w:val="0"/>
          <w:numId w:val="35"/>
        </w:numPr>
        <w:autoSpaceDE w:val="0"/>
        <w:autoSpaceDN w:val="0"/>
        <w:adjustRightInd w:val="0"/>
        <w:spacing w:before="220" w:after="0" w:line="240" w:lineRule="auto"/>
        <w:rPr>
          <w:rFonts w:ascii="Times New Roman" w:hAnsi="Times New Roman" w:cs="Times New Roman"/>
          <w:sz w:val="24"/>
          <w:szCs w:val="24"/>
        </w:rPr>
      </w:pPr>
      <w:r w:rsidRPr="00FE4A15">
        <w:rPr>
          <w:rFonts w:ascii="Times New Roman" w:hAnsi="Times New Roman" w:cs="Times New Roman"/>
          <w:sz w:val="24"/>
          <w:szCs w:val="24"/>
        </w:rPr>
        <w:t>собственноручная подпись работника;</w:t>
      </w:r>
    </w:p>
    <w:p w:rsidR="00D40E22" w:rsidRPr="00FE4A15" w:rsidRDefault="00D40E22" w:rsidP="00D40E22">
      <w:pPr>
        <w:pStyle w:val="a8"/>
        <w:numPr>
          <w:ilvl w:val="0"/>
          <w:numId w:val="35"/>
        </w:numPr>
        <w:autoSpaceDE w:val="0"/>
        <w:autoSpaceDN w:val="0"/>
        <w:adjustRightInd w:val="0"/>
        <w:spacing w:before="220" w:after="0" w:line="240" w:lineRule="auto"/>
        <w:rPr>
          <w:rFonts w:ascii="Times New Roman" w:hAnsi="Times New Roman" w:cs="Times New Roman"/>
          <w:sz w:val="24"/>
          <w:szCs w:val="24"/>
        </w:rPr>
      </w:pPr>
      <w:r w:rsidRPr="00FE4A15">
        <w:rPr>
          <w:rFonts w:ascii="Times New Roman" w:hAnsi="Times New Roman" w:cs="Times New Roman"/>
          <w:sz w:val="24"/>
          <w:szCs w:val="24"/>
        </w:rPr>
        <w:t>дата написания заявления.</w:t>
      </w:r>
    </w:p>
    <w:p w:rsidR="00D40E22" w:rsidRPr="00117AEF" w:rsidRDefault="00D40E22" w:rsidP="00D40E22">
      <w:pPr>
        <w:autoSpaceDE w:val="0"/>
        <w:autoSpaceDN w:val="0"/>
        <w:adjustRightInd w:val="0"/>
        <w:spacing w:before="220"/>
      </w:pPr>
      <w:r w:rsidRPr="00287F70">
        <w:t>3.</w:t>
      </w:r>
      <w:r>
        <w:t>7</w:t>
      </w:r>
      <w:r w:rsidRPr="00287F70">
        <w:t>.</w:t>
      </w:r>
      <w:r>
        <w:t xml:space="preserve"> </w:t>
      </w:r>
      <w:r w:rsidRPr="00287F70">
        <w:t>Если</w:t>
      </w:r>
      <w:r w:rsidRPr="00117AEF">
        <w:t xml:space="preserve">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ему по почте заказным письмом с уведомлением сведения о трудовой деятельности на бумажном носителе, заверенные надлежащим образом.</w:t>
      </w:r>
    </w:p>
    <w:p w:rsidR="00D40E22" w:rsidRPr="00287F70" w:rsidRDefault="00D40E22" w:rsidP="00D40E22">
      <w:pPr>
        <w:autoSpaceDE w:val="0"/>
        <w:autoSpaceDN w:val="0"/>
        <w:adjustRightInd w:val="0"/>
        <w:spacing w:before="220"/>
      </w:pPr>
      <w:r w:rsidRPr="00287F70">
        <w:t>3.</w:t>
      </w:r>
      <w:r>
        <w:t>8</w:t>
      </w:r>
      <w:r w:rsidRPr="00287F70">
        <w:t>.</w:t>
      </w:r>
      <w:r>
        <w:t xml:space="preserve"> </w:t>
      </w:r>
      <w:r w:rsidRPr="00287F70">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D40E22" w:rsidRPr="00287F70" w:rsidRDefault="00D40E22" w:rsidP="00D40E22">
      <w:pPr>
        <w:autoSpaceDE w:val="0"/>
        <w:autoSpaceDN w:val="0"/>
        <w:adjustRightInd w:val="0"/>
        <w:spacing w:before="220"/>
      </w:pPr>
      <w:r w:rsidRPr="00287F70">
        <w:t>3.</w:t>
      </w:r>
      <w:r>
        <w:t>9</w:t>
      </w:r>
      <w:r w:rsidRPr="00287F70">
        <w:t>.</w:t>
      </w:r>
      <w:r>
        <w:t xml:space="preserve"> </w:t>
      </w:r>
      <w:r w:rsidRPr="00287F70">
        <w:t>Если работник, на которого не ведется трудовая книжка, не получил сведения о трудовой деятельности у работодателя после увольнения, они выдаются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обращения работника, которое должно быть направлено в письменной форме или по электронной почте.</w:t>
      </w:r>
    </w:p>
    <w:p w:rsidR="00D40E22" w:rsidRPr="00287F70" w:rsidRDefault="00D40E22" w:rsidP="00D40E22">
      <w:pPr>
        <w:autoSpaceDE w:val="0"/>
        <w:autoSpaceDN w:val="0"/>
        <w:adjustRightInd w:val="0"/>
        <w:spacing w:before="220"/>
      </w:pPr>
      <w:r w:rsidRPr="00287F70">
        <w:t>3.</w:t>
      </w:r>
      <w:r>
        <w:t>10</w:t>
      </w:r>
      <w:r w:rsidRPr="00287F70">
        <w:t>.</w:t>
      </w:r>
      <w:r>
        <w:t xml:space="preserve"> </w:t>
      </w:r>
      <w:r w:rsidRPr="00287F70">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D40E22" w:rsidRPr="00287F70" w:rsidRDefault="00D40E22" w:rsidP="00D40E22">
      <w:pPr>
        <w:autoSpaceDE w:val="0"/>
        <w:autoSpaceDN w:val="0"/>
        <w:adjustRightInd w:val="0"/>
        <w:spacing w:before="220"/>
      </w:pPr>
      <w:r w:rsidRPr="00287F70">
        <w:t>3.1</w:t>
      </w:r>
      <w:r>
        <w:t>1</w:t>
      </w:r>
      <w:r w:rsidRPr="00287F70">
        <w:t>.</w:t>
      </w:r>
      <w:r>
        <w:t xml:space="preserve"> </w:t>
      </w:r>
      <w:r w:rsidRPr="00287F70">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 со ссылкой на соответствующие статью, часть статьи, пункт статьи Трудового кодекса РФ.</w:t>
      </w:r>
    </w:p>
    <w:p w:rsidR="00D40E22" w:rsidRPr="00287F70" w:rsidRDefault="00D40E22" w:rsidP="00D40E22">
      <w:pPr>
        <w:autoSpaceDE w:val="0"/>
        <w:autoSpaceDN w:val="0"/>
        <w:adjustRightInd w:val="0"/>
        <w:spacing w:before="220"/>
      </w:pPr>
      <w:r w:rsidRPr="00287F70">
        <w:t>3.1</w:t>
      </w:r>
      <w:r>
        <w:t>2</w:t>
      </w:r>
      <w:r w:rsidRPr="00287F70">
        <w:t>.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D40E22" w:rsidRPr="00287F70" w:rsidRDefault="00D40E22" w:rsidP="00D40E22">
      <w:pPr>
        <w:autoSpaceDE w:val="0"/>
        <w:autoSpaceDN w:val="0"/>
        <w:adjustRightInd w:val="0"/>
        <w:spacing w:before="220"/>
      </w:pPr>
      <w:r w:rsidRPr="00287F70">
        <w:t>3.1</w:t>
      </w:r>
      <w:r>
        <w:t>3</w:t>
      </w:r>
      <w:r w:rsidRPr="00287F70">
        <w:t>.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D40E22" w:rsidRPr="00287F70" w:rsidRDefault="00D40E22" w:rsidP="00D40E22">
      <w:pPr>
        <w:autoSpaceDE w:val="0"/>
        <w:autoSpaceDN w:val="0"/>
        <w:adjustRightInd w:val="0"/>
        <w:spacing w:before="220"/>
      </w:pPr>
      <w:r w:rsidRPr="00287F70">
        <w:t>3.14.</w:t>
      </w:r>
      <w:r>
        <w:t xml:space="preserve"> </w:t>
      </w:r>
      <w:r w:rsidRPr="00287F70">
        <w:t xml:space="preserve">Для этого работник оформляет обходной лист, форма которого утверждается приказом работодателя.Отказ работника частично или полностью оформить обходной лист не является препятствием для увольнения этого работника. Но в случае недостачи </w:t>
      </w:r>
      <w:r w:rsidRPr="00287F70">
        <w:lastRenderedPageBreak/>
        <w:t>работодатель вправе привлечь уволенного работника к ответственности в установленном законом порядке.</w:t>
      </w: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p>
    <w:p w:rsidR="00D40E22" w:rsidRPr="00ED20B0" w:rsidRDefault="00D40E22" w:rsidP="00D40E22">
      <w:pPr>
        <w:autoSpaceDE w:val="0"/>
        <w:autoSpaceDN w:val="0"/>
        <w:adjustRightInd w:val="0"/>
        <w:rPr>
          <w:color w:val="7030A0"/>
        </w:rPr>
      </w:pPr>
      <w:r>
        <w:rPr>
          <w:b/>
          <w:bCs/>
        </w:rPr>
        <w:t>4</w:t>
      </w:r>
      <w:r w:rsidRPr="00117AEF">
        <w:rPr>
          <w:b/>
          <w:bCs/>
        </w:rPr>
        <w:t>. Основные права работников</w:t>
      </w:r>
    </w:p>
    <w:p w:rsidR="00D40E22" w:rsidRPr="00117AEF" w:rsidRDefault="00D40E22" w:rsidP="00D40E22">
      <w:pPr>
        <w:autoSpaceDE w:val="0"/>
        <w:autoSpaceDN w:val="0"/>
        <w:adjustRightInd w:val="0"/>
        <w:spacing w:before="280"/>
      </w:pPr>
      <w:r>
        <w:t>4</w:t>
      </w:r>
      <w:r w:rsidRPr="00117AEF">
        <w:t>.1. Работник имеет право на:</w:t>
      </w:r>
    </w:p>
    <w:p w:rsidR="00D40E22" w:rsidRPr="00117AEF" w:rsidRDefault="00D40E22" w:rsidP="00D40E22">
      <w:pPr>
        <w:autoSpaceDE w:val="0"/>
        <w:autoSpaceDN w:val="0"/>
        <w:adjustRightInd w:val="0"/>
        <w:spacing w:before="220"/>
      </w:pPr>
      <w:r>
        <w:t>4</w:t>
      </w:r>
      <w:r w:rsidRPr="00117AEF">
        <w:t>.1.1. Заключение, изменение, расторжение трудового договора в порядке и на условиях, установленных Трудовым кодексом РФ, Законом об образовании.</w:t>
      </w:r>
    </w:p>
    <w:p w:rsidR="00D40E22" w:rsidRPr="00117AEF" w:rsidRDefault="00D40E22" w:rsidP="00D40E22">
      <w:pPr>
        <w:autoSpaceDE w:val="0"/>
        <w:autoSpaceDN w:val="0"/>
        <w:adjustRightInd w:val="0"/>
        <w:spacing w:before="220"/>
      </w:pPr>
      <w:r>
        <w:t>4</w:t>
      </w:r>
      <w:r w:rsidRPr="00117AEF">
        <w:t>.1.2. Предоставление ему работы, предусмотренной трудовым договором.</w:t>
      </w:r>
    </w:p>
    <w:p w:rsidR="00D40E22" w:rsidRPr="00117AEF" w:rsidRDefault="00D40E22" w:rsidP="00D40E22">
      <w:pPr>
        <w:autoSpaceDE w:val="0"/>
        <w:autoSpaceDN w:val="0"/>
        <w:adjustRightInd w:val="0"/>
        <w:spacing w:before="220"/>
      </w:pPr>
      <w:r>
        <w:t>4</w:t>
      </w:r>
      <w:r w:rsidRPr="00117AEF">
        <w:t>.1.3. Рабочее место, которое соответствует государственным нормативным требованиям охраны труда.</w:t>
      </w:r>
    </w:p>
    <w:p w:rsidR="00D40E22" w:rsidRDefault="00D40E22" w:rsidP="00D40E22">
      <w:pPr>
        <w:autoSpaceDE w:val="0"/>
        <w:autoSpaceDN w:val="0"/>
        <w:adjustRightInd w:val="0"/>
        <w:spacing w:before="220"/>
      </w:pPr>
      <w:r>
        <w:t>4</w:t>
      </w:r>
      <w:r w:rsidRPr="00117AEF">
        <w:t>.1.4.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40E22" w:rsidRPr="00117AEF" w:rsidRDefault="00D40E22" w:rsidP="00D40E22">
      <w:pPr>
        <w:autoSpaceDE w:val="0"/>
        <w:autoSpaceDN w:val="0"/>
        <w:adjustRightInd w:val="0"/>
        <w:spacing w:before="220"/>
      </w:pPr>
      <w:r>
        <w:t>4</w:t>
      </w:r>
      <w:r w:rsidRPr="00117AEF">
        <w:t>.1.5.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в том числе для педагогических работников, предоставлением еженедельных выходных дней, нерабочих праздничных дней, оплачиваемых ежегодных отпусков (для педагогических работников - удлиненных оплачиваемых ежегодных отпусков и длительного отпуска сроком до одного года в установленном порядке).</w:t>
      </w:r>
    </w:p>
    <w:p w:rsidR="00D40E22" w:rsidRDefault="00D40E22" w:rsidP="00D40E22">
      <w:pPr>
        <w:autoSpaceDE w:val="0"/>
        <w:autoSpaceDN w:val="0"/>
        <w:adjustRightInd w:val="0"/>
        <w:spacing w:before="220"/>
      </w:pPr>
      <w:r>
        <w:t>4</w:t>
      </w:r>
      <w:r w:rsidRPr="00117AEF">
        <w:t>.1.6.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D40E22" w:rsidRPr="00117AEF" w:rsidRDefault="00D40E22" w:rsidP="00D40E22">
      <w:pPr>
        <w:autoSpaceDE w:val="0"/>
        <w:autoSpaceDN w:val="0"/>
        <w:adjustRightInd w:val="0"/>
        <w:spacing w:before="220"/>
      </w:pPr>
      <w:r>
        <w:t>4</w:t>
      </w:r>
      <w:r w:rsidRPr="00117AEF">
        <w:t>.1.7. Подготовку и дополнительное профессиональное образование в порядке, установленном Трудовым кодексом РФ, Законом об образовании, иными федеральными законами.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
    <w:p w:rsidR="00D40E22" w:rsidRPr="00117AEF" w:rsidRDefault="00D40E22" w:rsidP="00D40E22">
      <w:pPr>
        <w:autoSpaceDE w:val="0"/>
        <w:autoSpaceDN w:val="0"/>
        <w:adjustRightInd w:val="0"/>
        <w:spacing w:before="220"/>
      </w:pPr>
      <w:r>
        <w:t>4</w:t>
      </w:r>
      <w:r w:rsidRPr="00117AEF">
        <w:t>.1.8. Объединение, включая право создавать профсоюзы и вступать в них.</w:t>
      </w:r>
    </w:p>
    <w:p w:rsidR="00D40E22" w:rsidRPr="00117AEF" w:rsidRDefault="00D40E22" w:rsidP="00D40E22">
      <w:pPr>
        <w:autoSpaceDE w:val="0"/>
        <w:autoSpaceDN w:val="0"/>
        <w:adjustRightInd w:val="0"/>
        <w:spacing w:before="220"/>
      </w:pPr>
      <w:r>
        <w:t>4</w:t>
      </w:r>
      <w:r w:rsidRPr="00117AEF">
        <w:t>.1.9. Участие в управлении ОУ в формах, предусмотренных Трудовым кодексом РФ, Законом об образовании, иными федеральными законами и коллективным договором.</w:t>
      </w:r>
    </w:p>
    <w:p w:rsidR="00D40E22" w:rsidRPr="00117AEF" w:rsidRDefault="00D40E22" w:rsidP="00D40E22">
      <w:pPr>
        <w:autoSpaceDE w:val="0"/>
        <w:autoSpaceDN w:val="0"/>
        <w:adjustRightInd w:val="0"/>
        <w:spacing w:before="220"/>
      </w:pPr>
      <w:r>
        <w:t>4</w:t>
      </w:r>
      <w:r w:rsidRPr="00117AEF">
        <w:t>.1.10.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D40E22" w:rsidRPr="00117AEF" w:rsidRDefault="00D40E22" w:rsidP="00D40E22">
      <w:pPr>
        <w:autoSpaceDE w:val="0"/>
        <w:autoSpaceDN w:val="0"/>
        <w:adjustRightInd w:val="0"/>
        <w:spacing w:before="220"/>
      </w:pPr>
      <w:r>
        <w:t>4</w:t>
      </w:r>
      <w:r w:rsidRPr="00117AEF">
        <w:t>.1.11. Защиту своих трудовых прав, свобод и законных интересов всеми не запрещенными законом способами.</w:t>
      </w:r>
    </w:p>
    <w:p w:rsidR="00D40E22" w:rsidRPr="00117AEF" w:rsidRDefault="00D40E22" w:rsidP="00D40E22">
      <w:pPr>
        <w:autoSpaceDE w:val="0"/>
        <w:autoSpaceDN w:val="0"/>
        <w:adjustRightInd w:val="0"/>
        <w:spacing w:before="220"/>
      </w:pPr>
      <w:r>
        <w:t>4</w:t>
      </w:r>
      <w:r w:rsidRPr="00117AEF">
        <w:t>.1.12.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D40E22" w:rsidRPr="00117AEF" w:rsidRDefault="00D40E22" w:rsidP="00D40E22">
      <w:pPr>
        <w:autoSpaceDE w:val="0"/>
        <w:autoSpaceDN w:val="0"/>
        <w:adjustRightInd w:val="0"/>
        <w:spacing w:before="220"/>
      </w:pPr>
      <w:r>
        <w:t>4</w:t>
      </w:r>
      <w:r w:rsidRPr="00117AEF">
        <w:t>.1.13. Возмещение вреда, причиненного ему из-за исполнения трудовых обязанностей, и компенсацию морального вреда в порядке, установленном Трудовым кодексом РФ, иными федеральными законами.</w:t>
      </w:r>
    </w:p>
    <w:p w:rsidR="00D40E22" w:rsidRPr="00117AEF" w:rsidRDefault="00D40E22" w:rsidP="00D40E22">
      <w:pPr>
        <w:autoSpaceDE w:val="0"/>
        <w:autoSpaceDN w:val="0"/>
        <w:adjustRightInd w:val="0"/>
        <w:spacing w:before="220"/>
      </w:pPr>
      <w:r>
        <w:lastRenderedPageBreak/>
        <w:t>4</w:t>
      </w:r>
      <w:r w:rsidRPr="00117AEF">
        <w:t>.1.14. Обязательное социальное страхование в случаях, предусмотренных федеральными законами. Педагогические работники имеют право на досрочное назначение страховой пенсии по старости в установленном законом порядке.</w:t>
      </w:r>
    </w:p>
    <w:p w:rsidR="00D40E22" w:rsidRPr="00117AEF" w:rsidRDefault="00D40E22" w:rsidP="00D40E22">
      <w:pPr>
        <w:autoSpaceDE w:val="0"/>
        <w:autoSpaceDN w:val="0"/>
        <w:adjustRightInd w:val="0"/>
        <w:spacing w:before="220"/>
      </w:pPr>
      <w:r>
        <w:t>4</w:t>
      </w:r>
      <w:r w:rsidRPr="00117AEF">
        <w:t>.1.15. Предоставление предусмотренных Трудовым кодексом РФ гарантий при прохождении диспансеризации.</w:t>
      </w:r>
    </w:p>
    <w:p w:rsidR="00D40E22" w:rsidRDefault="00D40E22" w:rsidP="00D40E22">
      <w:pPr>
        <w:autoSpaceDE w:val="0"/>
        <w:autoSpaceDN w:val="0"/>
        <w:adjustRightInd w:val="0"/>
        <w:spacing w:before="220"/>
      </w:pPr>
      <w:r>
        <w:t>4</w:t>
      </w:r>
      <w:r w:rsidRPr="00117AEF">
        <w:t>.1.16. Иные трудовые права, предусмотренные трудовым законодательством и иными нормативными правовыми актами, содержащими нормы трудового права, Законом об образовании, локальными нормативными актами, трудовым договором, коллективным договором и соглашениями.</w:t>
      </w:r>
    </w:p>
    <w:p w:rsidR="00D40E22" w:rsidRDefault="00D40E22" w:rsidP="00D40E22">
      <w:pPr>
        <w:autoSpaceDE w:val="0"/>
        <w:autoSpaceDN w:val="0"/>
        <w:adjustRightInd w:val="0"/>
        <w:spacing w:before="220"/>
      </w:pPr>
      <w:r>
        <w:t>4.2. Переводиться на удаленную работу по солашению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рабоников.</w:t>
      </w:r>
    </w:p>
    <w:p w:rsidR="00D40E22" w:rsidRDefault="00D40E22" w:rsidP="00D40E22">
      <w:pPr>
        <w:autoSpaceDE w:val="0"/>
        <w:autoSpaceDN w:val="0"/>
        <w:adjustRightInd w:val="0"/>
        <w:spacing w:before="220"/>
      </w:pPr>
      <w:r>
        <w:t xml:space="preserve">Взаимодействие межуд работниками и работодателем в период удаленной работы осуществляется по телефону, электронной почте, в мессенджерах – </w:t>
      </w:r>
      <w:r>
        <w:rPr>
          <w:lang w:val="en-US"/>
        </w:rPr>
        <w:t>Skype</w:t>
      </w:r>
      <w:r w:rsidRPr="00935412">
        <w:t xml:space="preserve"> </w:t>
      </w:r>
      <w:r>
        <w:t xml:space="preserve">и </w:t>
      </w:r>
      <w:r>
        <w:rPr>
          <w:lang w:val="en-US"/>
        </w:rPr>
        <w:t>WhatsApp</w:t>
      </w:r>
      <w:r>
        <w:t xml:space="preserve"> и другими способами.</w:t>
      </w:r>
    </w:p>
    <w:p w:rsidR="00D40E22" w:rsidRPr="00935412" w:rsidRDefault="00D40E22" w:rsidP="00D40E22">
      <w:pPr>
        <w:autoSpaceDE w:val="0"/>
        <w:autoSpaceDN w:val="0"/>
        <w:adjustRightInd w:val="0"/>
        <w:spacing w:before="220"/>
      </w:pPr>
      <w:r>
        <w:t>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D40E22" w:rsidRDefault="00D40E22" w:rsidP="00D40E22">
      <w:pPr>
        <w:autoSpaceDE w:val="0"/>
        <w:autoSpaceDN w:val="0"/>
        <w:adjustRightInd w:val="0"/>
        <w:spacing w:before="220"/>
      </w:pPr>
      <w:r>
        <w:t>4</w:t>
      </w:r>
      <w:r w:rsidRPr="00117AEF">
        <w:t>.</w:t>
      </w:r>
      <w:r>
        <w:t>3</w:t>
      </w:r>
      <w:r w:rsidRPr="00117AEF">
        <w:t>. Педагогические работники помимо трудовых прав пользуются академическими правами и свободами, предоставленными им Законом об образовании.</w:t>
      </w: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p>
    <w:p w:rsidR="00D40E22" w:rsidRPr="00ED20B0" w:rsidRDefault="00D40E22" w:rsidP="00D40E22">
      <w:pPr>
        <w:autoSpaceDE w:val="0"/>
        <w:autoSpaceDN w:val="0"/>
        <w:adjustRightInd w:val="0"/>
        <w:rPr>
          <w:color w:val="7030A0"/>
        </w:rPr>
      </w:pPr>
      <w:r>
        <w:rPr>
          <w:b/>
          <w:bCs/>
        </w:rPr>
        <w:t>5</w:t>
      </w:r>
      <w:r w:rsidRPr="00117AEF">
        <w:rPr>
          <w:b/>
          <w:bCs/>
        </w:rPr>
        <w:t>. Основные обязанности работника</w:t>
      </w:r>
    </w:p>
    <w:p w:rsidR="00D40E22" w:rsidRPr="00117AEF" w:rsidRDefault="00D40E22" w:rsidP="00D40E22">
      <w:pPr>
        <w:autoSpaceDE w:val="0"/>
        <w:autoSpaceDN w:val="0"/>
        <w:adjustRightInd w:val="0"/>
        <w:spacing w:before="280"/>
      </w:pPr>
      <w:bookmarkStart w:id="0" w:name="Par108"/>
      <w:bookmarkEnd w:id="0"/>
      <w:r>
        <w:t>5</w:t>
      </w:r>
      <w:r w:rsidRPr="00117AEF">
        <w:t>.1. Работник обязан:</w:t>
      </w:r>
    </w:p>
    <w:p w:rsidR="00D40E22" w:rsidRPr="00117AEF" w:rsidRDefault="00D40E22" w:rsidP="00D40E22">
      <w:pPr>
        <w:autoSpaceDE w:val="0"/>
        <w:autoSpaceDN w:val="0"/>
        <w:adjustRightInd w:val="0"/>
        <w:spacing w:before="220"/>
      </w:pPr>
      <w:r>
        <w:t>5</w:t>
      </w:r>
      <w:r w:rsidRPr="00117AEF">
        <w:t>.1.1. Добросовестно исполнять трудовые обязанности, возложенные на него трудовым договором.</w:t>
      </w:r>
    </w:p>
    <w:p w:rsidR="00D40E22" w:rsidRPr="00117AEF" w:rsidRDefault="00D40E22" w:rsidP="00D40E22">
      <w:pPr>
        <w:autoSpaceDE w:val="0"/>
        <w:autoSpaceDN w:val="0"/>
        <w:adjustRightInd w:val="0"/>
        <w:spacing w:before="220"/>
      </w:pPr>
      <w:r>
        <w:t>5</w:t>
      </w:r>
      <w:r w:rsidRPr="00117AEF">
        <w:t>.1.2. Соблюдать настоящие правила внутреннего трудового распорядка, иные локальные нормативные акты работодателя.</w:t>
      </w:r>
    </w:p>
    <w:p w:rsidR="00D40E22" w:rsidRPr="00117AEF" w:rsidRDefault="00D40E22" w:rsidP="00D40E22">
      <w:pPr>
        <w:autoSpaceDE w:val="0"/>
        <w:autoSpaceDN w:val="0"/>
        <w:adjustRightInd w:val="0"/>
        <w:spacing w:before="220"/>
      </w:pPr>
      <w:r>
        <w:t>5</w:t>
      </w:r>
      <w:r w:rsidRPr="00117AEF">
        <w:t>.1.3. Соблюдать трудовую дисциплину.</w:t>
      </w:r>
    </w:p>
    <w:p w:rsidR="00D40E22" w:rsidRPr="00117AEF" w:rsidRDefault="00D40E22" w:rsidP="00D40E22">
      <w:pPr>
        <w:autoSpaceDE w:val="0"/>
        <w:autoSpaceDN w:val="0"/>
        <w:adjustRightInd w:val="0"/>
        <w:spacing w:before="220"/>
      </w:pPr>
      <w:r>
        <w:t>5</w:t>
      </w:r>
      <w:r w:rsidRPr="00117AEF">
        <w:t>.1.4. Выполнять установленные нормы труда.</w:t>
      </w:r>
    </w:p>
    <w:p w:rsidR="00D40E22" w:rsidRPr="00117AEF" w:rsidRDefault="00D40E22" w:rsidP="00D40E22">
      <w:pPr>
        <w:autoSpaceDE w:val="0"/>
        <w:autoSpaceDN w:val="0"/>
        <w:adjustRightInd w:val="0"/>
        <w:spacing w:before="220"/>
      </w:pPr>
      <w:r>
        <w:t>5</w:t>
      </w:r>
      <w:r w:rsidRPr="00117AEF">
        <w:t>.1.5. Соблюдать требования по охране труда и обеспечению безопасности труда.</w:t>
      </w:r>
    </w:p>
    <w:p w:rsidR="00D40E22" w:rsidRPr="00117AEF" w:rsidRDefault="00D40E22" w:rsidP="00D40E22">
      <w:pPr>
        <w:autoSpaceDE w:val="0"/>
        <w:autoSpaceDN w:val="0"/>
        <w:adjustRightInd w:val="0"/>
        <w:spacing w:before="220"/>
      </w:pPr>
      <w:r>
        <w:t>5</w:t>
      </w:r>
      <w:r w:rsidRPr="00117AEF">
        <w:t>.1.6.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D40E22" w:rsidRPr="00117AEF" w:rsidRDefault="00D40E22" w:rsidP="00D40E22">
      <w:pPr>
        <w:autoSpaceDE w:val="0"/>
        <w:autoSpaceDN w:val="0"/>
        <w:adjustRightInd w:val="0"/>
        <w:spacing w:before="220"/>
      </w:pPr>
      <w:r>
        <w:t>5</w:t>
      </w:r>
      <w:r w:rsidRPr="00117AEF">
        <w:t xml:space="preserve">.1.7.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w:t>
      </w:r>
      <w:r w:rsidRPr="00117AEF">
        <w:lastRenderedPageBreak/>
        <w:t>состояния своего здоровья, в том числе о проявлении признаков острого профессионального заболевания (отравления).</w:t>
      </w:r>
    </w:p>
    <w:p w:rsidR="00D40E22" w:rsidRPr="00117AEF" w:rsidRDefault="00D40E22" w:rsidP="00D40E22">
      <w:pPr>
        <w:autoSpaceDE w:val="0"/>
        <w:autoSpaceDN w:val="0"/>
        <w:adjustRightInd w:val="0"/>
        <w:spacing w:before="220"/>
      </w:pPr>
      <w:r>
        <w:t>5</w:t>
      </w:r>
      <w:r w:rsidRPr="00117AEF">
        <w:t>.1.8.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D40E22" w:rsidRPr="00117AEF" w:rsidRDefault="00D40E22" w:rsidP="00D40E22">
      <w:pPr>
        <w:autoSpaceDE w:val="0"/>
        <w:autoSpaceDN w:val="0"/>
        <w:adjustRightInd w:val="0"/>
        <w:spacing w:before="220"/>
      </w:pPr>
      <w:r>
        <w:t>5</w:t>
      </w:r>
      <w:r w:rsidRPr="00117AEF">
        <w:t>.1.9. Проходить в случаях, предусмотренных Трудовым кодексом РФ, Законом об образовании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D40E22" w:rsidRPr="00117AEF" w:rsidRDefault="00D40E22" w:rsidP="00D40E22">
      <w:pPr>
        <w:autoSpaceDE w:val="0"/>
        <w:autoSpaceDN w:val="0"/>
        <w:adjustRightInd w:val="0"/>
        <w:spacing w:before="220"/>
      </w:pPr>
      <w:r>
        <w:t>5</w:t>
      </w:r>
      <w:r w:rsidRPr="00117AEF">
        <w:t>.1.10. Правильно применять средства индивидуальной и коллективной защиты.</w:t>
      </w:r>
    </w:p>
    <w:p w:rsidR="00D40E22" w:rsidRPr="00117AEF" w:rsidRDefault="00D40E22" w:rsidP="00D40E22">
      <w:pPr>
        <w:autoSpaceDE w:val="0"/>
        <w:autoSpaceDN w:val="0"/>
        <w:adjustRightInd w:val="0"/>
        <w:spacing w:before="220"/>
      </w:pPr>
      <w:bookmarkStart w:id="1" w:name="Par119"/>
      <w:bookmarkEnd w:id="1"/>
      <w:r>
        <w:t>5</w:t>
      </w:r>
      <w:r w:rsidRPr="00117AEF">
        <w:t>.1.11. Поддерживать свое рабочее место в порядке и чистоте.</w:t>
      </w:r>
    </w:p>
    <w:p w:rsidR="00D40E22" w:rsidRPr="00117AEF" w:rsidRDefault="00D40E22" w:rsidP="00D40E22">
      <w:pPr>
        <w:pStyle w:val="af"/>
      </w:pPr>
      <w:r>
        <w:t>5</w:t>
      </w:r>
      <w:r w:rsidRPr="00117AEF">
        <w:t>.1.12. Соблюдать установленный работодателем порядок хранения документов, материальных и денежных ценностей.</w:t>
      </w:r>
    </w:p>
    <w:p w:rsidR="00D40E22" w:rsidRPr="006F3F42" w:rsidRDefault="00D40E22" w:rsidP="00D40E22">
      <w:pPr>
        <w:pStyle w:val="af"/>
      </w:pPr>
      <w:r w:rsidRPr="006F3F42">
        <w:t>5.1.13. При ответах на телефонные звонки и устные обращения работники  подробно и в вежливой (корректной) форме информируют обратившихся по интересующим их вопросам.</w:t>
      </w:r>
    </w:p>
    <w:p w:rsidR="00D40E22" w:rsidRPr="006F3F42" w:rsidRDefault="00D40E22" w:rsidP="00D40E22">
      <w:pPr>
        <w:pStyle w:val="a3"/>
        <w:ind w:firstLine="708"/>
        <w:rPr>
          <w:rFonts w:ascii="Times New Roman" w:hAnsi="Times New Roman" w:cs="Times New Roman"/>
        </w:rPr>
      </w:pPr>
      <w:r w:rsidRPr="006F3F42">
        <w:rPr>
          <w:rFonts w:ascii="Times New Roman" w:hAnsi="Times New Roman" w:cs="Times New Roman"/>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D40E22" w:rsidRPr="006F3F42" w:rsidRDefault="00D40E22" w:rsidP="00D40E22">
      <w:pPr>
        <w:pStyle w:val="a3"/>
        <w:ind w:firstLine="708"/>
        <w:rPr>
          <w:rFonts w:ascii="Times New Roman" w:hAnsi="Times New Roman" w:cs="Times New Roman"/>
        </w:rPr>
      </w:pPr>
      <w:r w:rsidRPr="006F3F42">
        <w:rPr>
          <w:rFonts w:ascii="Times New Roman" w:hAnsi="Times New Roman" w:cs="Times New Roman"/>
        </w:rPr>
        <w:t>При невозможности самостоятельно ответить на поставленные вопросы, работник,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D40E22" w:rsidRPr="006F3F42" w:rsidRDefault="00D40E22" w:rsidP="00D40E22">
      <w:pPr>
        <w:pStyle w:val="a3"/>
        <w:rPr>
          <w:rFonts w:ascii="Times New Roman" w:hAnsi="Times New Roman" w:cs="Times New Roman"/>
        </w:rPr>
      </w:pPr>
      <w:r w:rsidRPr="006F3F42">
        <w:rPr>
          <w:rFonts w:ascii="Times New Roman" w:hAnsi="Times New Roman" w:cs="Times New Roman"/>
        </w:rPr>
        <w:t>5.1.14. При приеме  посетителей работникам следует:</w:t>
      </w:r>
    </w:p>
    <w:p w:rsidR="00D40E22" w:rsidRPr="006F3F42" w:rsidRDefault="00D40E22" w:rsidP="00D40E22">
      <w:pPr>
        <w:pStyle w:val="a3"/>
        <w:numPr>
          <w:ilvl w:val="0"/>
          <w:numId w:val="31"/>
        </w:numPr>
        <w:rPr>
          <w:rFonts w:ascii="Times New Roman" w:hAnsi="Times New Roman" w:cs="Times New Roman"/>
        </w:rPr>
      </w:pPr>
      <w:r w:rsidRPr="006F3F42">
        <w:rPr>
          <w:rFonts w:ascii="Times New Roman" w:hAnsi="Times New Roman" w:cs="Times New Roman"/>
        </w:rPr>
        <w:t>отвечать на приветствие подошедших посетителей, представляться, назвав свою должность, фамилию, предлагать им присесть;</w:t>
      </w:r>
    </w:p>
    <w:p w:rsidR="00D40E22" w:rsidRPr="006F3F42" w:rsidRDefault="00D40E22" w:rsidP="00D40E22">
      <w:pPr>
        <w:pStyle w:val="a3"/>
        <w:numPr>
          <w:ilvl w:val="0"/>
          <w:numId w:val="31"/>
        </w:numPr>
        <w:rPr>
          <w:rFonts w:ascii="Times New Roman" w:hAnsi="Times New Roman" w:cs="Times New Roman"/>
        </w:rPr>
      </w:pPr>
      <w:r w:rsidRPr="006F3F42">
        <w:rPr>
          <w:rFonts w:ascii="Times New Roman" w:hAnsi="Times New Roman" w:cs="Times New Roman"/>
        </w:rPr>
        <w:t>проявлять вежливость, внимательность, тактичность, доброжелательность, объективность, желание помочь посетителю, обращаться к посетителю на "Вы";</w:t>
      </w:r>
    </w:p>
    <w:p w:rsidR="00D40E22" w:rsidRPr="006F3F42" w:rsidRDefault="00D40E22" w:rsidP="00D40E22">
      <w:pPr>
        <w:pStyle w:val="a3"/>
        <w:numPr>
          <w:ilvl w:val="0"/>
          <w:numId w:val="31"/>
        </w:numPr>
        <w:rPr>
          <w:rFonts w:ascii="Times New Roman" w:hAnsi="Times New Roman" w:cs="Times New Roman"/>
        </w:rPr>
      </w:pPr>
      <w:r w:rsidRPr="006F3F42">
        <w:rPr>
          <w:rFonts w:ascii="Times New Roman" w:hAnsi="Times New Roman" w:cs="Times New Roman"/>
        </w:rPr>
        <w:t>выслушивать посетителя и уяснить суть изложенной проблемы, задавать уточняющие вопросы в корректной форме;</w:t>
      </w:r>
    </w:p>
    <w:p w:rsidR="00D40E22" w:rsidRPr="006F3F42" w:rsidRDefault="00D40E22" w:rsidP="00D40E22">
      <w:pPr>
        <w:pStyle w:val="a3"/>
        <w:numPr>
          <w:ilvl w:val="0"/>
          <w:numId w:val="31"/>
        </w:numPr>
        <w:rPr>
          <w:rFonts w:ascii="Times New Roman" w:hAnsi="Times New Roman" w:cs="Times New Roman"/>
        </w:rPr>
      </w:pPr>
      <w:r w:rsidRPr="006F3F42">
        <w:rPr>
          <w:rFonts w:ascii="Times New Roman" w:hAnsi="Times New Roman" w:cs="Times New Roman"/>
        </w:rPr>
        <w:t>разъяснять при необходимости требования действующего законодательства по рассматриваемому вопросу;</w:t>
      </w:r>
    </w:p>
    <w:p w:rsidR="00D40E22" w:rsidRPr="006F3F42" w:rsidRDefault="00D40E22" w:rsidP="00D40E22">
      <w:pPr>
        <w:pStyle w:val="a3"/>
        <w:numPr>
          <w:ilvl w:val="0"/>
          <w:numId w:val="31"/>
        </w:numPr>
        <w:rPr>
          <w:rFonts w:ascii="Times New Roman" w:hAnsi="Times New Roman" w:cs="Times New Roman"/>
        </w:rPr>
      </w:pPr>
      <w:r w:rsidRPr="006F3F42">
        <w:rPr>
          <w:rFonts w:ascii="Times New Roman" w:hAnsi="Times New Roman" w:cs="Times New Roman"/>
        </w:rPr>
        <w:t>выслушивать объяснения или вопросы посетителя внимательно, не перебивая говорящего, проявляя доброжелательность и уважение к собеседнику</w:t>
      </w:r>
    </w:p>
    <w:p w:rsidR="00D40E22" w:rsidRPr="006F3F42" w:rsidRDefault="00D40E22" w:rsidP="00D40E22">
      <w:pPr>
        <w:pStyle w:val="a3"/>
        <w:numPr>
          <w:ilvl w:val="0"/>
          <w:numId w:val="31"/>
        </w:numPr>
        <w:rPr>
          <w:rFonts w:ascii="Times New Roman" w:hAnsi="Times New Roman" w:cs="Times New Roman"/>
        </w:rPr>
      </w:pPr>
      <w:r w:rsidRPr="006F3F42">
        <w:rPr>
          <w:rFonts w:ascii="Times New Roman" w:hAnsi="Times New Roman" w:cs="Times New Roman"/>
        </w:rPr>
        <w:t>спокойно излагать объяснения в понятной форме, исключающей возможность их ошибочного или двоякого понимания;</w:t>
      </w:r>
    </w:p>
    <w:p w:rsidR="00D40E22" w:rsidRPr="006F3F42" w:rsidRDefault="00D40E22" w:rsidP="00D40E22">
      <w:pPr>
        <w:pStyle w:val="a3"/>
        <w:numPr>
          <w:ilvl w:val="0"/>
          <w:numId w:val="31"/>
        </w:numPr>
        <w:rPr>
          <w:rFonts w:ascii="Times New Roman" w:hAnsi="Times New Roman" w:cs="Times New Roman"/>
        </w:rPr>
      </w:pPr>
      <w:r w:rsidRPr="006F3F42">
        <w:rPr>
          <w:rFonts w:ascii="Times New Roman" w:hAnsi="Times New Roman" w:cs="Times New Roman"/>
        </w:rPr>
        <w:t>избегать "параллельных" разговоров с окружающими людьми;</w:t>
      </w:r>
    </w:p>
    <w:p w:rsidR="00D40E22" w:rsidRPr="006F3F42" w:rsidRDefault="00D40E22" w:rsidP="00D40E22">
      <w:pPr>
        <w:pStyle w:val="a3"/>
        <w:numPr>
          <w:ilvl w:val="0"/>
          <w:numId w:val="31"/>
        </w:numPr>
        <w:rPr>
          <w:rFonts w:ascii="Times New Roman" w:hAnsi="Times New Roman" w:cs="Times New Roman"/>
        </w:rPr>
      </w:pPr>
      <w:r w:rsidRPr="006F3F42">
        <w:rPr>
          <w:rFonts w:ascii="Times New Roman" w:hAnsi="Times New Roman" w:cs="Times New Roman"/>
        </w:rPr>
        <w:t>относиться почтительно к людям преклонного возраста, ветеранам, инвалидам, оказывать им необходимую помощь;</w:t>
      </w:r>
    </w:p>
    <w:p w:rsidR="00D40E22" w:rsidRPr="006F3F42" w:rsidRDefault="00D40E22" w:rsidP="00D40E22">
      <w:pPr>
        <w:pStyle w:val="a3"/>
        <w:numPr>
          <w:ilvl w:val="0"/>
          <w:numId w:val="31"/>
        </w:numPr>
        <w:rPr>
          <w:rFonts w:ascii="Times New Roman" w:hAnsi="Times New Roman" w:cs="Times New Roman"/>
        </w:rPr>
      </w:pPr>
      <w:r w:rsidRPr="006F3F42">
        <w:rPr>
          <w:rFonts w:ascii="Times New Roman" w:hAnsi="Times New Roman" w:cs="Times New Roman"/>
        </w:rPr>
        <w:t>быть предупредительными и внимательными к женщинам и детям.</w:t>
      </w:r>
    </w:p>
    <w:p w:rsidR="00D40E22" w:rsidRPr="006F3F42" w:rsidRDefault="00D40E22" w:rsidP="00D40E22">
      <w:pPr>
        <w:pStyle w:val="a3"/>
        <w:rPr>
          <w:rFonts w:ascii="Times New Roman" w:hAnsi="Times New Roman" w:cs="Times New Roman"/>
        </w:rPr>
      </w:pPr>
      <w:r w:rsidRPr="006F3F42">
        <w:rPr>
          <w:rFonts w:ascii="Times New Roman" w:hAnsi="Times New Roman" w:cs="Times New Roman"/>
        </w:rPr>
        <w:t>5.1.15. В общении с посетителями со стороны работников, недопустимы:</w:t>
      </w:r>
    </w:p>
    <w:p w:rsidR="00D40E22" w:rsidRPr="006F3F42" w:rsidRDefault="00D40E22" w:rsidP="00D40E22">
      <w:pPr>
        <w:pStyle w:val="a3"/>
        <w:numPr>
          <w:ilvl w:val="0"/>
          <w:numId w:val="32"/>
        </w:numPr>
        <w:rPr>
          <w:rFonts w:ascii="Times New Roman" w:hAnsi="Times New Roman" w:cs="Times New Roman"/>
        </w:rPr>
      </w:pPr>
      <w:r w:rsidRPr="006F3F42">
        <w:rPr>
          <w:rFonts w:ascii="Times New Roman" w:hAnsi="Times New Roman" w:cs="Times New Roman"/>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40E22" w:rsidRPr="006F3F42" w:rsidRDefault="00D40E22" w:rsidP="00D40E22">
      <w:pPr>
        <w:pStyle w:val="a3"/>
        <w:numPr>
          <w:ilvl w:val="0"/>
          <w:numId w:val="32"/>
        </w:numPr>
        <w:rPr>
          <w:rFonts w:ascii="Times New Roman" w:hAnsi="Times New Roman" w:cs="Times New Roman"/>
        </w:rPr>
      </w:pPr>
      <w:r w:rsidRPr="006F3F42">
        <w:rPr>
          <w:rFonts w:ascii="Times New Roman" w:hAnsi="Times New Roman" w:cs="Times New Roman"/>
        </w:rPr>
        <w:t>высокомерный тон, грубость, заносчивость, некорректность замечаний;</w:t>
      </w:r>
    </w:p>
    <w:p w:rsidR="00D40E22" w:rsidRPr="006F3F42" w:rsidRDefault="00D40E22" w:rsidP="00D40E22">
      <w:pPr>
        <w:pStyle w:val="a3"/>
        <w:numPr>
          <w:ilvl w:val="0"/>
          <w:numId w:val="32"/>
        </w:numPr>
        <w:rPr>
          <w:rFonts w:ascii="Times New Roman" w:hAnsi="Times New Roman" w:cs="Times New Roman"/>
        </w:rPr>
      </w:pPr>
      <w:r w:rsidRPr="006F3F42">
        <w:rPr>
          <w:rFonts w:ascii="Times New Roman" w:hAnsi="Times New Roman" w:cs="Times New Roman"/>
        </w:rPr>
        <w:t>споры, дискуссии и действия, препятствующие нормальному общению.</w:t>
      </w:r>
    </w:p>
    <w:p w:rsidR="00D40E22" w:rsidRPr="006F3F42" w:rsidRDefault="00D40E22" w:rsidP="00D40E22">
      <w:pPr>
        <w:pStyle w:val="a3"/>
        <w:rPr>
          <w:rFonts w:ascii="Times New Roman" w:hAnsi="Times New Roman" w:cs="Times New Roman"/>
        </w:rPr>
      </w:pPr>
      <w:r w:rsidRPr="006F3F42">
        <w:rPr>
          <w:rFonts w:ascii="Times New Roman" w:hAnsi="Times New Roman" w:cs="Times New Roman"/>
        </w:rPr>
        <w:t>5.1.16. Работники не должны:</w:t>
      </w:r>
    </w:p>
    <w:p w:rsidR="00D40E22" w:rsidRPr="006F3F42" w:rsidRDefault="00D40E22" w:rsidP="00D40E22">
      <w:pPr>
        <w:pStyle w:val="a3"/>
        <w:numPr>
          <w:ilvl w:val="0"/>
          <w:numId w:val="33"/>
        </w:numPr>
        <w:rPr>
          <w:rFonts w:ascii="Times New Roman" w:hAnsi="Times New Roman" w:cs="Times New Roman"/>
        </w:rPr>
      </w:pPr>
      <w:r w:rsidRPr="006F3F42">
        <w:rPr>
          <w:rFonts w:ascii="Times New Roman" w:hAnsi="Times New Roman" w:cs="Times New Roman"/>
        </w:rPr>
        <w:t>перебивать посетителей в грубой форме;</w:t>
      </w:r>
    </w:p>
    <w:p w:rsidR="00D40E22" w:rsidRPr="006F3F42" w:rsidRDefault="00D40E22" w:rsidP="00D40E22">
      <w:pPr>
        <w:pStyle w:val="a3"/>
        <w:numPr>
          <w:ilvl w:val="0"/>
          <w:numId w:val="33"/>
        </w:numPr>
        <w:rPr>
          <w:rFonts w:ascii="Times New Roman" w:hAnsi="Times New Roman" w:cs="Times New Roman"/>
        </w:rPr>
      </w:pPr>
      <w:r w:rsidRPr="006F3F42">
        <w:rPr>
          <w:rFonts w:ascii="Times New Roman" w:hAnsi="Times New Roman" w:cs="Times New Roman"/>
        </w:rPr>
        <w:t>проявлять раздражение и недовольство по отношению к посетителям;</w:t>
      </w:r>
    </w:p>
    <w:p w:rsidR="00D40E22" w:rsidRPr="006F3F42" w:rsidRDefault="00D40E22" w:rsidP="00D40E22">
      <w:pPr>
        <w:pStyle w:val="a3"/>
        <w:numPr>
          <w:ilvl w:val="0"/>
          <w:numId w:val="33"/>
        </w:numPr>
        <w:rPr>
          <w:rFonts w:ascii="Times New Roman" w:hAnsi="Times New Roman" w:cs="Times New Roman"/>
        </w:rPr>
      </w:pPr>
      <w:r w:rsidRPr="006F3F42">
        <w:rPr>
          <w:rFonts w:ascii="Times New Roman" w:hAnsi="Times New Roman" w:cs="Times New Roman"/>
        </w:rPr>
        <w:t>разговаривать по телефону, игнорируя присутствие посетителей.</w:t>
      </w:r>
    </w:p>
    <w:p w:rsidR="00D40E22" w:rsidRPr="00FB01A3" w:rsidRDefault="00D40E22" w:rsidP="00D40E22">
      <w:pPr>
        <w:autoSpaceDE w:val="0"/>
        <w:autoSpaceDN w:val="0"/>
        <w:adjustRightInd w:val="0"/>
        <w:spacing w:before="240"/>
        <w:jc w:val="both"/>
      </w:pPr>
      <w:r w:rsidRPr="00FB01A3">
        <w:lastRenderedPageBreak/>
        <w:t>5.1.1</w:t>
      </w:r>
      <w:r>
        <w:t>7</w:t>
      </w:r>
      <w:r w:rsidRPr="00FB01A3">
        <w:t>. При общении с посетителями работники, должны проявлять выдержку и быть готовы к неадекватному поведению с их стороны, в том числе проявлению агрессии.</w:t>
      </w:r>
    </w:p>
    <w:p w:rsidR="00D40E22" w:rsidRPr="00FB01A3" w:rsidRDefault="00D40E22" w:rsidP="00D40E22">
      <w:pPr>
        <w:autoSpaceDE w:val="0"/>
        <w:autoSpaceDN w:val="0"/>
        <w:adjustRightInd w:val="0"/>
        <w:spacing w:before="240"/>
        <w:jc w:val="both"/>
      </w:pPr>
      <w:r w:rsidRPr="00FB01A3">
        <w:t>5.1.1</w:t>
      </w:r>
      <w:r>
        <w:t>8</w:t>
      </w:r>
      <w:r w:rsidRPr="00FB01A3">
        <w:t>.  В случае конфликтного поведения со стороны посетителя работникам,  необходимо принять меры для того, чтобы снять эмоциональное напряжение посетителя, а затем спокойно разъяснить ему порядок решения вопроса, в крайнем случае вызвать  сотрудника полиции ( участкового).</w:t>
      </w:r>
    </w:p>
    <w:p w:rsidR="00D40E22" w:rsidRPr="00117AEF" w:rsidRDefault="00D40E22" w:rsidP="00D40E22">
      <w:pPr>
        <w:autoSpaceDE w:val="0"/>
        <w:autoSpaceDN w:val="0"/>
        <w:adjustRightInd w:val="0"/>
        <w:spacing w:before="220"/>
      </w:pPr>
      <w:r>
        <w:t>5.1.19.</w:t>
      </w:r>
      <w:r w:rsidRPr="00117AEF">
        <w:t xml:space="preserve">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D40E22" w:rsidRPr="00117AEF" w:rsidRDefault="00D40E22" w:rsidP="00D40E22">
      <w:pPr>
        <w:autoSpaceDE w:val="0"/>
        <w:autoSpaceDN w:val="0"/>
        <w:adjustRightInd w:val="0"/>
        <w:spacing w:before="220"/>
      </w:pPr>
      <w:r>
        <w:t>5</w:t>
      </w:r>
      <w:r w:rsidRPr="00117AEF">
        <w:t>.1.</w:t>
      </w:r>
      <w:r>
        <w:t>20</w:t>
      </w:r>
      <w:r w:rsidRPr="00117AEF">
        <w:t>.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D40E22" w:rsidRPr="00117AEF" w:rsidRDefault="00D40E22" w:rsidP="00D40E22">
      <w:pPr>
        <w:autoSpaceDE w:val="0"/>
        <w:autoSpaceDN w:val="0"/>
        <w:adjustRightInd w:val="0"/>
        <w:spacing w:before="220"/>
      </w:pPr>
      <w:r>
        <w:t>5</w:t>
      </w:r>
      <w:r w:rsidRPr="00117AEF">
        <w:t>.1.</w:t>
      </w:r>
      <w:r>
        <w:t>21</w:t>
      </w:r>
      <w:r w:rsidRPr="00117AEF">
        <w:t>. Соблюдать запрет работодателя на курение в помещениях и на территории ОУ.</w:t>
      </w:r>
    </w:p>
    <w:p w:rsidR="00D40E22" w:rsidRPr="00117AEF" w:rsidRDefault="00D40E22" w:rsidP="00D40E22">
      <w:pPr>
        <w:autoSpaceDE w:val="0"/>
        <w:autoSpaceDN w:val="0"/>
        <w:adjustRightInd w:val="0"/>
        <w:spacing w:before="220"/>
      </w:pPr>
      <w:r>
        <w:t>5</w:t>
      </w:r>
      <w:r w:rsidRPr="00117AEF">
        <w:t>.1.</w:t>
      </w:r>
      <w:r>
        <w:t>22</w:t>
      </w:r>
      <w:r w:rsidRPr="00117AEF">
        <w:t>. Соблюдать запрет работодателя на употребление в рабочее время алкогольных напитков, наркотических и токсических веществ.</w:t>
      </w:r>
    </w:p>
    <w:p w:rsidR="00D40E22" w:rsidRPr="005D73DE" w:rsidRDefault="00D40E22" w:rsidP="00D40E22">
      <w:pPr>
        <w:autoSpaceDE w:val="0"/>
        <w:autoSpaceDN w:val="0"/>
        <w:adjustRightInd w:val="0"/>
        <w:jc w:val="both"/>
      </w:pPr>
      <w:r w:rsidRPr="005D73DE">
        <w:t>5.1.2</w:t>
      </w:r>
      <w:r>
        <w:t>3</w:t>
      </w:r>
      <w:r w:rsidRPr="005D73DE">
        <w:t>. Соблюдать правила внешнего вида, установленные работодателем. Внешний вид работника ОУ  при выполнении им трудовых обязанностей должен способствовать уважительному отношению к работнику и учреждению, соответствовать общепринятому деловому стилю, который отличают официальность, сдержанность и аккуратность.</w:t>
      </w:r>
    </w:p>
    <w:p w:rsidR="00D40E22" w:rsidRDefault="00D40E22" w:rsidP="00D40E22">
      <w:pPr>
        <w:autoSpaceDE w:val="0"/>
        <w:autoSpaceDN w:val="0"/>
        <w:adjustRightInd w:val="0"/>
        <w:jc w:val="both"/>
        <w:rPr>
          <w:highlight w:val="yellow"/>
        </w:rPr>
      </w:pPr>
    </w:p>
    <w:p w:rsidR="00D40E22" w:rsidRPr="00854A58" w:rsidRDefault="00D40E22" w:rsidP="00D40E22">
      <w:pPr>
        <w:pStyle w:val="aa"/>
        <w:shd w:val="clear" w:color="auto" w:fill="FFFFFF"/>
        <w:spacing w:before="0" w:beforeAutospacing="0" w:after="125" w:afterAutospacing="0"/>
        <w:rPr>
          <w:color w:val="000000"/>
          <w:szCs w:val="18"/>
        </w:rPr>
      </w:pPr>
      <w:r w:rsidRPr="00854A58">
        <w:rPr>
          <w:color w:val="000000"/>
          <w:szCs w:val="18"/>
        </w:rPr>
        <w:t>5.1.2</w:t>
      </w:r>
      <w:r>
        <w:rPr>
          <w:color w:val="000000"/>
          <w:szCs w:val="18"/>
        </w:rPr>
        <w:t>3</w:t>
      </w:r>
      <w:r w:rsidRPr="00854A58">
        <w:rPr>
          <w:color w:val="000000"/>
          <w:szCs w:val="18"/>
        </w:rPr>
        <w:t>.1. Основные правила, формирующие внешний вид:</w:t>
      </w:r>
    </w:p>
    <w:p w:rsidR="00D40E22" w:rsidRPr="00854A58" w:rsidRDefault="00D40E22" w:rsidP="00D40E22">
      <w:pPr>
        <w:pStyle w:val="aa"/>
        <w:numPr>
          <w:ilvl w:val="0"/>
          <w:numId w:val="36"/>
        </w:numPr>
        <w:shd w:val="clear" w:color="auto" w:fill="FFFFFF"/>
        <w:spacing w:before="0" w:beforeAutospacing="0" w:after="125" w:afterAutospacing="0"/>
        <w:rPr>
          <w:color w:val="000000"/>
          <w:szCs w:val="18"/>
        </w:rPr>
      </w:pPr>
      <w:r w:rsidRPr="00854A58">
        <w:rPr>
          <w:color w:val="000000"/>
          <w:szCs w:val="18"/>
        </w:rPr>
        <w:t>деловой стиль в одежде означает строгий подтянутый вид, аккуратность;</w:t>
      </w:r>
    </w:p>
    <w:p w:rsidR="00D40E22" w:rsidRPr="00854A58" w:rsidRDefault="00D40E22" w:rsidP="00D40E22">
      <w:pPr>
        <w:pStyle w:val="aa"/>
        <w:numPr>
          <w:ilvl w:val="0"/>
          <w:numId w:val="36"/>
        </w:numPr>
        <w:shd w:val="clear" w:color="auto" w:fill="FFFFFF"/>
        <w:spacing w:before="0" w:beforeAutospacing="0" w:after="125" w:afterAutospacing="0"/>
        <w:rPr>
          <w:color w:val="000000"/>
          <w:szCs w:val="18"/>
        </w:rPr>
      </w:pPr>
      <w:r w:rsidRPr="00854A58">
        <w:rPr>
          <w:color w:val="000000"/>
          <w:szCs w:val="18"/>
        </w:rPr>
        <w:t>умеренность в подборе цветовых решений одежды, обуви, аксессуаров;</w:t>
      </w:r>
    </w:p>
    <w:p w:rsidR="00D40E22" w:rsidRPr="00854A58" w:rsidRDefault="00D40E22" w:rsidP="00D40E22">
      <w:pPr>
        <w:pStyle w:val="aa"/>
        <w:numPr>
          <w:ilvl w:val="0"/>
          <w:numId w:val="36"/>
        </w:numPr>
        <w:shd w:val="clear" w:color="auto" w:fill="FFFFFF"/>
        <w:spacing w:before="0" w:beforeAutospacing="0" w:after="125" w:afterAutospacing="0"/>
        <w:rPr>
          <w:color w:val="000000"/>
          <w:szCs w:val="18"/>
        </w:rPr>
      </w:pPr>
      <w:r w:rsidRPr="00854A58">
        <w:rPr>
          <w:color w:val="000000"/>
          <w:szCs w:val="18"/>
        </w:rPr>
        <w:t>стильность (гармоничное сочетание всех составляющих одежды, обуви и аксессуаров);</w:t>
      </w:r>
    </w:p>
    <w:p w:rsidR="00D40E22" w:rsidRPr="00854A58" w:rsidRDefault="00D40E22" w:rsidP="00D40E22">
      <w:pPr>
        <w:pStyle w:val="aa"/>
        <w:numPr>
          <w:ilvl w:val="0"/>
          <w:numId w:val="36"/>
        </w:numPr>
        <w:shd w:val="clear" w:color="auto" w:fill="FFFFFF"/>
        <w:spacing w:before="0" w:beforeAutospacing="0" w:after="125" w:afterAutospacing="0"/>
        <w:rPr>
          <w:color w:val="000000"/>
          <w:szCs w:val="18"/>
        </w:rPr>
      </w:pPr>
      <w:r w:rsidRPr="00854A58">
        <w:rPr>
          <w:color w:val="000000"/>
          <w:szCs w:val="18"/>
        </w:rPr>
        <w:t>корпоративность, то есть присутствие элементов стиля делового человека.</w:t>
      </w:r>
    </w:p>
    <w:p w:rsidR="00D40E22" w:rsidRPr="00854A58" w:rsidRDefault="00D40E22" w:rsidP="00D40E22">
      <w:pPr>
        <w:pStyle w:val="aa"/>
        <w:shd w:val="clear" w:color="auto" w:fill="FFFFFF"/>
        <w:spacing w:before="0" w:beforeAutospacing="0" w:after="125" w:afterAutospacing="0"/>
        <w:rPr>
          <w:color w:val="000000"/>
          <w:szCs w:val="18"/>
        </w:rPr>
      </w:pPr>
      <w:r w:rsidRPr="00854A58">
        <w:rPr>
          <w:color w:val="000000"/>
          <w:szCs w:val="18"/>
        </w:rPr>
        <w:t>5.1.2</w:t>
      </w:r>
      <w:r>
        <w:rPr>
          <w:color w:val="000000"/>
          <w:szCs w:val="18"/>
        </w:rPr>
        <w:t>3</w:t>
      </w:r>
      <w:r w:rsidRPr="00854A58">
        <w:rPr>
          <w:color w:val="000000"/>
          <w:szCs w:val="18"/>
        </w:rPr>
        <w:t>.2. Одежда педагогического работника, сотрудника должна соответствовать сезону, характеру учебного занятия и рабочей ситуации.</w:t>
      </w:r>
    </w:p>
    <w:p w:rsidR="00D40E22" w:rsidRPr="00854A58" w:rsidRDefault="00D40E22" w:rsidP="00D40E22">
      <w:pPr>
        <w:pStyle w:val="aa"/>
        <w:shd w:val="clear" w:color="auto" w:fill="FFFFFF"/>
        <w:spacing w:before="0" w:beforeAutospacing="0" w:after="125" w:afterAutospacing="0"/>
        <w:ind w:firstLine="708"/>
        <w:rPr>
          <w:color w:val="000000"/>
          <w:szCs w:val="18"/>
        </w:rPr>
      </w:pPr>
      <w:r w:rsidRPr="00854A58">
        <w:rPr>
          <w:color w:val="000000"/>
          <w:szCs w:val="18"/>
        </w:rPr>
        <w:t>Цветовые решения в одежде должны соответствовать классическому деловому стилю. Допускаются неброские рисунки, клетка, полоска.</w:t>
      </w:r>
    </w:p>
    <w:p w:rsidR="00D40E22" w:rsidRPr="00854A58" w:rsidRDefault="00D40E22" w:rsidP="00D40E22">
      <w:pPr>
        <w:pStyle w:val="aa"/>
        <w:shd w:val="clear" w:color="auto" w:fill="FFFFFF"/>
        <w:spacing w:before="0" w:beforeAutospacing="0" w:after="125" w:afterAutospacing="0"/>
        <w:ind w:firstLine="708"/>
        <w:rPr>
          <w:color w:val="000000"/>
          <w:szCs w:val="18"/>
        </w:rPr>
      </w:pPr>
      <w:r w:rsidRPr="00854A58">
        <w:rPr>
          <w:color w:val="000000"/>
          <w:szCs w:val="18"/>
        </w:rPr>
        <w:t>Обязательна сменная обувь, удобная для длительного ношения, соответствующая гигиеническим требованиям.</w:t>
      </w:r>
    </w:p>
    <w:p w:rsidR="00D40E22" w:rsidRPr="00854A58" w:rsidRDefault="00D40E22" w:rsidP="00D40E22">
      <w:pPr>
        <w:pStyle w:val="aa"/>
        <w:shd w:val="clear" w:color="auto" w:fill="FFFFFF"/>
        <w:spacing w:before="0" w:beforeAutospacing="0" w:after="125" w:afterAutospacing="0"/>
        <w:ind w:firstLine="708"/>
        <w:rPr>
          <w:color w:val="000000"/>
          <w:szCs w:val="18"/>
        </w:rPr>
      </w:pPr>
      <w:r w:rsidRPr="00854A58">
        <w:rPr>
          <w:color w:val="000000"/>
          <w:szCs w:val="18"/>
        </w:rPr>
        <w:t>Волосы должны быть чистыми и иметь аккуратный вид.</w:t>
      </w:r>
    </w:p>
    <w:p w:rsidR="00D40E22" w:rsidRPr="00287F70" w:rsidRDefault="00D40E22" w:rsidP="00D40E22">
      <w:pPr>
        <w:pStyle w:val="aa"/>
        <w:shd w:val="clear" w:color="auto" w:fill="FFFFFF"/>
        <w:spacing w:before="0" w:beforeAutospacing="0" w:after="125" w:afterAutospacing="0"/>
        <w:rPr>
          <w:color w:val="000000"/>
          <w:szCs w:val="18"/>
        </w:rPr>
      </w:pPr>
      <w:r w:rsidRPr="00287F70">
        <w:rPr>
          <w:color w:val="000000"/>
          <w:szCs w:val="18"/>
        </w:rPr>
        <w:t>5.1.23.3.  Внешний вид работников мужского пола:</w:t>
      </w:r>
    </w:p>
    <w:p w:rsidR="00D40E22" w:rsidRPr="00287F70" w:rsidRDefault="00D40E22" w:rsidP="00D40E22">
      <w:pPr>
        <w:pStyle w:val="aa"/>
        <w:shd w:val="clear" w:color="auto" w:fill="FFFFFF"/>
        <w:spacing w:before="0" w:beforeAutospacing="0" w:after="125" w:afterAutospacing="0"/>
        <w:rPr>
          <w:color w:val="000000"/>
          <w:szCs w:val="18"/>
        </w:rPr>
      </w:pPr>
      <w:r w:rsidRPr="00287F70">
        <w:rPr>
          <w:bCs/>
          <w:color w:val="000000"/>
          <w:szCs w:val="18"/>
        </w:rPr>
        <w:t>Рекомендуются:</w:t>
      </w:r>
    </w:p>
    <w:p w:rsidR="00D40E22" w:rsidRPr="00287F70" w:rsidRDefault="00D40E22" w:rsidP="00D40E22">
      <w:pPr>
        <w:pStyle w:val="aa"/>
        <w:numPr>
          <w:ilvl w:val="0"/>
          <w:numId w:val="37"/>
        </w:numPr>
        <w:shd w:val="clear" w:color="auto" w:fill="FFFFFF"/>
        <w:spacing w:before="0" w:beforeAutospacing="0" w:after="125" w:afterAutospacing="0"/>
        <w:rPr>
          <w:color w:val="000000"/>
          <w:szCs w:val="18"/>
        </w:rPr>
      </w:pPr>
      <w:r w:rsidRPr="00287F70">
        <w:rPr>
          <w:color w:val="000000"/>
          <w:szCs w:val="18"/>
        </w:rPr>
        <w:t>деловой костюм (пиджак, брюки);</w:t>
      </w:r>
    </w:p>
    <w:p w:rsidR="00D40E22" w:rsidRPr="00287F70" w:rsidRDefault="00D40E22" w:rsidP="00D40E22">
      <w:pPr>
        <w:pStyle w:val="aa"/>
        <w:numPr>
          <w:ilvl w:val="0"/>
          <w:numId w:val="37"/>
        </w:numPr>
        <w:shd w:val="clear" w:color="auto" w:fill="FFFFFF"/>
        <w:spacing w:before="0" w:beforeAutospacing="0" w:after="125" w:afterAutospacing="0"/>
        <w:rPr>
          <w:color w:val="000000"/>
          <w:szCs w:val="18"/>
        </w:rPr>
      </w:pPr>
      <w:r w:rsidRPr="00287F70">
        <w:rPr>
          <w:color w:val="000000"/>
          <w:szCs w:val="18"/>
        </w:rPr>
        <w:t>рубашка с короткими или длинными рукавами;</w:t>
      </w:r>
    </w:p>
    <w:p w:rsidR="00D40E22" w:rsidRPr="00287F70" w:rsidRDefault="00D40E22" w:rsidP="00D40E22">
      <w:pPr>
        <w:pStyle w:val="aa"/>
        <w:numPr>
          <w:ilvl w:val="0"/>
          <w:numId w:val="37"/>
        </w:numPr>
        <w:shd w:val="clear" w:color="auto" w:fill="FFFFFF"/>
        <w:spacing w:before="0" w:beforeAutospacing="0" w:after="125" w:afterAutospacing="0"/>
        <w:rPr>
          <w:color w:val="000000"/>
          <w:szCs w:val="18"/>
        </w:rPr>
      </w:pPr>
      <w:r w:rsidRPr="00287F70">
        <w:rPr>
          <w:color w:val="000000"/>
          <w:szCs w:val="18"/>
        </w:rPr>
        <w:t>джемпер, свитер классического стиля;</w:t>
      </w:r>
    </w:p>
    <w:p w:rsidR="00D40E22" w:rsidRPr="00287F70" w:rsidRDefault="00D40E22" w:rsidP="00D40E22">
      <w:pPr>
        <w:pStyle w:val="aa"/>
        <w:numPr>
          <w:ilvl w:val="0"/>
          <w:numId w:val="37"/>
        </w:numPr>
        <w:shd w:val="clear" w:color="auto" w:fill="FFFFFF"/>
        <w:spacing w:before="0" w:beforeAutospacing="0" w:after="125" w:afterAutospacing="0"/>
        <w:rPr>
          <w:color w:val="000000"/>
          <w:szCs w:val="18"/>
        </w:rPr>
      </w:pPr>
      <w:r w:rsidRPr="00287F70">
        <w:rPr>
          <w:color w:val="000000"/>
          <w:szCs w:val="18"/>
        </w:rPr>
        <w:t>туфли либо мокасины сдержанного стиля;</w:t>
      </w:r>
    </w:p>
    <w:p w:rsidR="00D40E22" w:rsidRPr="00287F70" w:rsidRDefault="00D40E22" w:rsidP="00D40E22">
      <w:pPr>
        <w:pStyle w:val="aa"/>
        <w:numPr>
          <w:ilvl w:val="0"/>
          <w:numId w:val="37"/>
        </w:numPr>
        <w:shd w:val="clear" w:color="auto" w:fill="FFFFFF"/>
        <w:spacing w:before="0" w:beforeAutospacing="0" w:after="125" w:afterAutospacing="0"/>
        <w:rPr>
          <w:color w:val="000000"/>
          <w:szCs w:val="18"/>
        </w:rPr>
      </w:pPr>
      <w:r>
        <w:rPr>
          <w:color w:val="000000"/>
          <w:szCs w:val="18"/>
        </w:rPr>
        <w:t>аккуратная прическа.</w:t>
      </w:r>
    </w:p>
    <w:p w:rsidR="00D40E22" w:rsidRPr="00287F70" w:rsidRDefault="00D40E22" w:rsidP="00D40E22">
      <w:pPr>
        <w:pStyle w:val="aa"/>
        <w:shd w:val="clear" w:color="auto" w:fill="FFFFFF"/>
        <w:spacing w:before="0" w:beforeAutospacing="0" w:after="125" w:afterAutospacing="0"/>
        <w:rPr>
          <w:color w:val="000000"/>
          <w:szCs w:val="18"/>
        </w:rPr>
      </w:pPr>
      <w:r w:rsidRPr="00287F70">
        <w:rPr>
          <w:bCs/>
          <w:color w:val="000000"/>
          <w:szCs w:val="18"/>
        </w:rPr>
        <w:lastRenderedPageBreak/>
        <w:t>Допускается:</w:t>
      </w:r>
    </w:p>
    <w:p w:rsidR="00D40E22" w:rsidRPr="00287F70" w:rsidRDefault="00D40E22" w:rsidP="00D40E22">
      <w:pPr>
        <w:pStyle w:val="aa"/>
        <w:numPr>
          <w:ilvl w:val="0"/>
          <w:numId w:val="38"/>
        </w:numPr>
        <w:shd w:val="clear" w:color="auto" w:fill="FFFFFF"/>
        <w:spacing w:before="0" w:beforeAutospacing="0" w:after="125" w:afterAutospacing="0"/>
        <w:rPr>
          <w:color w:val="000000"/>
          <w:szCs w:val="18"/>
        </w:rPr>
      </w:pPr>
      <w:r w:rsidRPr="00287F70">
        <w:rPr>
          <w:color w:val="000000"/>
          <w:szCs w:val="18"/>
        </w:rPr>
        <w:t>ношение джинсов классического покроя, темного цвета в каникулярный период.</w:t>
      </w:r>
    </w:p>
    <w:p w:rsidR="00D40E22" w:rsidRPr="00287F70" w:rsidRDefault="00D40E22" w:rsidP="00D40E22">
      <w:pPr>
        <w:pStyle w:val="aa"/>
        <w:shd w:val="clear" w:color="auto" w:fill="FFFFFF"/>
        <w:spacing w:before="0" w:beforeAutospacing="0" w:after="125" w:afterAutospacing="0"/>
        <w:rPr>
          <w:color w:val="000000"/>
          <w:szCs w:val="18"/>
        </w:rPr>
      </w:pPr>
      <w:r w:rsidRPr="00287F70">
        <w:rPr>
          <w:color w:val="000000"/>
          <w:szCs w:val="18"/>
        </w:rPr>
        <w:t>5.1.23.4. Внешний вид работников женского пола:</w:t>
      </w:r>
    </w:p>
    <w:p w:rsidR="00D40E22" w:rsidRPr="00287F70" w:rsidRDefault="00D40E22" w:rsidP="00D40E22">
      <w:pPr>
        <w:pStyle w:val="aa"/>
        <w:shd w:val="clear" w:color="auto" w:fill="FFFFFF"/>
        <w:spacing w:before="0" w:beforeAutospacing="0" w:after="125" w:afterAutospacing="0"/>
        <w:rPr>
          <w:color w:val="000000"/>
          <w:szCs w:val="18"/>
        </w:rPr>
      </w:pPr>
      <w:r w:rsidRPr="00287F70">
        <w:rPr>
          <w:bCs/>
          <w:color w:val="000000"/>
          <w:szCs w:val="18"/>
        </w:rPr>
        <w:t>Рекомендуются:</w:t>
      </w:r>
    </w:p>
    <w:p w:rsidR="00D40E22" w:rsidRPr="00287F70" w:rsidRDefault="00D40E22" w:rsidP="00D40E22">
      <w:pPr>
        <w:pStyle w:val="aa"/>
        <w:numPr>
          <w:ilvl w:val="0"/>
          <w:numId w:val="38"/>
        </w:numPr>
        <w:shd w:val="clear" w:color="auto" w:fill="FFFFFF"/>
        <w:spacing w:before="0" w:beforeAutospacing="0" w:after="125" w:afterAutospacing="0"/>
        <w:rPr>
          <w:color w:val="000000"/>
          <w:szCs w:val="18"/>
        </w:rPr>
      </w:pPr>
      <w:r w:rsidRPr="00287F70">
        <w:rPr>
          <w:color w:val="000000"/>
          <w:szCs w:val="18"/>
        </w:rPr>
        <w:t>деловой костюм с юбкой или брюками с гармонирующими по цвету блузкой, рубашкой или водолазкой;</w:t>
      </w:r>
    </w:p>
    <w:p w:rsidR="00D40E22" w:rsidRPr="00287F70" w:rsidRDefault="00D40E22" w:rsidP="00D40E22">
      <w:pPr>
        <w:pStyle w:val="aa"/>
        <w:numPr>
          <w:ilvl w:val="0"/>
          <w:numId w:val="38"/>
        </w:numPr>
        <w:shd w:val="clear" w:color="auto" w:fill="FFFFFF"/>
        <w:spacing w:before="0" w:beforeAutospacing="0" w:after="125" w:afterAutospacing="0"/>
        <w:rPr>
          <w:color w:val="000000"/>
          <w:szCs w:val="18"/>
        </w:rPr>
      </w:pPr>
      <w:r w:rsidRPr="00287F70">
        <w:rPr>
          <w:color w:val="000000"/>
          <w:szCs w:val="18"/>
        </w:rPr>
        <w:t>платье классического фасона, делового стиля;</w:t>
      </w:r>
    </w:p>
    <w:p w:rsidR="00D40E22" w:rsidRPr="00287F70" w:rsidRDefault="00D40E22" w:rsidP="00D40E22">
      <w:pPr>
        <w:pStyle w:val="aa"/>
        <w:numPr>
          <w:ilvl w:val="0"/>
          <w:numId w:val="38"/>
        </w:numPr>
        <w:shd w:val="clear" w:color="auto" w:fill="FFFFFF"/>
        <w:spacing w:before="0" w:beforeAutospacing="0" w:after="125" w:afterAutospacing="0"/>
        <w:rPr>
          <w:color w:val="000000"/>
          <w:szCs w:val="18"/>
        </w:rPr>
      </w:pPr>
      <w:r w:rsidRPr="00287F70">
        <w:rPr>
          <w:color w:val="000000"/>
          <w:szCs w:val="18"/>
        </w:rPr>
        <w:t>обувь с закрытым мыском;</w:t>
      </w:r>
    </w:p>
    <w:p w:rsidR="00D40E22" w:rsidRPr="00854A58" w:rsidRDefault="00D40E22" w:rsidP="00D40E22">
      <w:pPr>
        <w:pStyle w:val="aa"/>
        <w:numPr>
          <w:ilvl w:val="0"/>
          <w:numId w:val="38"/>
        </w:numPr>
        <w:shd w:val="clear" w:color="auto" w:fill="FFFFFF"/>
        <w:spacing w:before="0" w:beforeAutospacing="0" w:after="125" w:afterAutospacing="0"/>
        <w:rPr>
          <w:color w:val="000000"/>
          <w:szCs w:val="18"/>
        </w:rPr>
      </w:pPr>
      <w:r w:rsidRPr="00287F70">
        <w:rPr>
          <w:color w:val="000000"/>
          <w:szCs w:val="18"/>
        </w:rPr>
        <w:t>умеренность и естественность в прическе, макияже, маникюре, украшениях.</w:t>
      </w:r>
    </w:p>
    <w:p w:rsidR="00D40E22" w:rsidRPr="00854A58" w:rsidRDefault="00D40E22" w:rsidP="00D40E22">
      <w:pPr>
        <w:pStyle w:val="aa"/>
        <w:shd w:val="clear" w:color="auto" w:fill="FFFFFF"/>
        <w:spacing w:before="0" w:beforeAutospacing="0" w:after="125" w:afterAutospacing="0"/>
        <w:rPr>
          <w:color w:val="000000"/>
          <w:szCs w:val="18"/>
        </w:rPr>
      </w:pPr>
      <w:r w:rsidRPr="00854A58">
        <w:rPr>
          <w:bCs/>
          <w:color w:val="000000"/>
          <w:szCs w:val="18"/>
        </w:rPr>
        <w:t>5.1.2</w:t>
      </w:r>
      <w:r>
        <w:rPr>
          <w:bCs/>
          <w:color w:val="000000"/>
          <w:szCs w:val="18"/>
        </w:rPr>
        <w:t>3</w:t>
      </w:r>
      <w:r w:rsidRPr="00854A58">
        <w:rPr>
          <w:bCs/>
          <w:color w:val="000000"/>
          <w:szCs w:val="18"/>
        </w:rPr>
        <w:t>.5.Допускается:</w:t>
      </w:r>
    </w:p>
    <w:p w:rsidR="00D40E22" w:rsidRPr="00854A58" w:rsidRDefault="00D40E22" w:rsidP="00D40E22">
      <w:pPr>
        <w:pStyle w:val="aa"/>
        <w:numPr>
          <w:ilvl w:val="0"/>
          <w:numId w:val="39"/>
        </w:numPr>
        <w:shd w:val="clear" w:color="auto" w:fill="FFFFFF"/>
        <w:spacing w:before="0" w:beforeAutospacing="0" w:after="125" w:afterAutospacing="0"/>
        <w:rPr>
          <w:color w:val="000000"/>
          <w:szCs w:val="18"/>
        </w:rPr>
      </w:pPr>
      <w:r w:rsidRPr="00854A58">
        <w:rPr>
          <w:color w:val="000000"/>
          <w:szCs w:val="18"/>
        </w:rPr>
        <w:t>в холодное время года ношение свитеров и</w:t>
      </w:r>
      <w:r>
        <w:rPr>
          <w:color w:val="000000"/>
          <w:szCs w:val="18"/>
        </w:rPr>
        <w:t xml:space="preserve"> джемперов классических моделей.</w:t>
      </w:r>
    </w:p>
    <w:p w:rsidR="00D40E22" w:rsidRPr="00854A58" w:rsidRDefault="00D40E22" w:rsidP="00D40E22">
      <w:pPr>
        <w:pStyle w:val="aa"/>
        <w:shd w:val="clear" w:color="auto" w:fill="FFFFFF"/>
        <w:spacing w:before="0" w:beforeAutospacing="0" w:after="125" w:afterAutospacing="0"/>
        <w:rPr>
          <w:color w:val="000000"/>
          <w:szCs w:val="18"/>
        </w:rPr>
      </w:pPr>
      <w:r w:rsidRPr="00854A58">
        <w:rPr>
          <w:color w:val="000000"/>
          <w:szCs w:val="18"/>
        </w:rPr>
        <w:t>5.1.2</w:t>
      </w:r>
      <w:r>
        <w:rPr>
          <w:color w:val="000000"/>
          <w:szCs w:val="18"/>
        </w:rPr>
        <w:t>3</w:t>
      </w:r>
      <w:r w:rsidRPr="00854A58">
        <w:rPr>
          <w:color w:val="000000"/>
          <w:szCs w:val="18"/>
        </w:rPr>
        <w:t>.6. Внешний вид учителя физической культуры:</w:t>
      </w:r>
    </w:p>
    <w:p w:rsidR="00D40E22" w:rsidRPr="00854A58" w:rsidRDefault="00D40E22" w:rsidP="00D40E22">
      <w:pPr>
        <w:pStyle w:val="aa"/>
        <w:shd w:val="clear" w:color="auto" w:fill="FFFFFF"/>
        <w:spacing w:before="0" w:beforeAutospacing="0" w:after="125" w:afterAutospacing="0"/>
        <w:ind w:firstLine="708"/>
        <w:rPr>
          <w:color w:val="000000"/>
          <w:szCs w:val="18"/>
        </w:rPr>
      </w:pPr>
      <w:r w:rsidRPr="00854A58">
        <w:rPr>
          <w:color w:val="000000"/>
          <w:szCs w:val="18"/>
        </w:rPr>
        <w:t>Во время проведения учебных занятий необходимо ношение спортивной формы, которая</w:t>
      </w:r>
      <w:r>
        <w:rPr>
          <w:color w:val="000000"/>
          <w:szCs w:val="18"/>
        </w:rPr>
        <w:t xml:space="preserve"> </w:t>
      </w:r>
      <w:r w:rsidRPr="00854A58">
        <w:rPr>
          <w:color w:val="000000"/>
          <w:szCs w:val="18"/>
        </w:rPr>
        <w:t>включает в себя футболку, спортивное трико (костюм), кроссовки или кеды на светлой подошве.</w:t>
      </w:r>
    </w:p>
    <w:p w:rsidR="00D40E22" w:rsidRPr="0092623F" w:rsidRDefault="00D40E22" w:rsidP="00D40E22">
      <w:pPr>
        <w:pStyle w:val="a3"/>
        <w:rPr>
          <w:rFonts w:ascii="Times New Roman" w:hAnsi="Times New Roman" w:cs="Times New Roman"/>
        </w:rPr>
      </w:pPr>
      <w:r w:rsidRPr="0092623F">
        <w:rPr>
          <w:rFonts w:ascii="Times New Roman" w:hAnsi="Times New Roman" w:cs="Times New Roman"/>
        </w:rPr>
        <w:t>5.1.23.7. Внешний вид педагогического работника ДО(воспитателя):</w:t>
      </w:r>
    </w:p>
    <w:p w:rsidR="00D40E22" w:rsidRPr="0092623F" w:rsidRDefault="00D40E22" w:rsidP="00D40E22">
      <w:pPr>
        <w:pStyle w:val="a3"/>
        <w:numPr>
          <w:ilvl w:val="0"/>
          <w:numId w:val="39"/>
        </w:numPr>
        <w:rPr>
          <w:rFonts w:ascii="Times New Roman" w:hAnsi="Times New Roman" w:cs="Times New Roman"/>
        </w:rPr>
      </w:pPr>
      <w:r w:rsidRPr="0092623F">
        <w:rPr>
          <w:rFonts w:ascii="Times New Roman" w:hAnsi="Times New Roman" w:cs="Times New Roman"/>
        </w:rPr>
        <w:t>волосы до плеч или лопаток, собраны в прическу с аксессуарами, соответствующими возрасту сотрудницы;</w:t>
      </w:r>
    </w:p>
    <w:p w:rsidR="00D40E22" w:rsidRPr="0092623F" w:rsidRDefault="00D40E22" w:rsidP="00D40E22">
      <w:pPr>
        <w:pStyle w:val="a3"/>
        <w:numPr>
          <w:ilvl w:val="0"/>
          <w:numId w:val="39"/>
        </w:numPr>
        <w:rPr>
          <w:rFonts w:ascii="Times New Roman" w:hAnsi="Times New Roman" w:cs="Times New Roman"/>
        </w:rPr>
      </w:pPr>
      <w:r w:rsidRPr="0092623F">
        <w:rPr>
          <w:rFonts w:ascii="Times New Roman" w:hAnsi="Times New Roman" w:cs="Times New Roman"/>
        </w:rPr>
        <w:t>неброский макияж каждый рабочий день;</w:t>
      </w:r>
    </w:p>
    <w:p w:rsidR="00D40E22" w:rsidRPr="0092623F" w:rsidRDefault="00D40E22" w:rsidP="00D40E22">
      <w:pPr>
        <w:pStyle w:val="a3"/>
        <w:numPr>
          <w:ilvl w:val="0"/>
          <w:numId w:val="39"/>
        </w:numPr>
        <w:rPr>
          <w:rFonts w:ascii="Times New Roman" w:hAnsi="Times New Roman" w:cs="Times New Roman"/>
        </w:rPr>
      </w:pPr>
      <w:r w:rsidRPr="0092623F">
        <w:rPr>
          <w:rFonts w:ascii="Times New Roman" w:hAnsi="Times New Roman" w:cs="Times New Roman"/>
        </w:rPr>
        <w:t>юбка выше или до колен (для сотрудниц до 40 лет) либо ниже колен, но не до пят (для женщин старше 40 лет);</w:t>
      </w:r>
    </w:p>
    <w:p w:rsidR="00D40E22" w:rsidRPr="0092623F" w:rsidRDefault="00D40E22" w:rsidP="00D40E22">
      <w:pPr>
        <w:pStyle w:val="a3"/>
        <w:numPr>
          <w:ilvl w:val="0"/>
          <w:numId w:val="39"/>
        </w:numPr>
        <w:rPr>
          <w:rFonts w:ascii="Times New Roman" w:hAnsi="Times New Roman" w:cs="Times New Roman"/>
        </w:rPr>
      </w:pPr>
      <w:r w:rsidRPr="0092623F">
        <w:rPr>
          <w:rFonts w:ascii="Times New Roman" w:hAnsi="Times New Roman" w:cs="Times New Roman"/>
        </w:rPr>
        <w:t>платья с короткими или длинными рукавами, исключая сарафаны и декольте;</w:t>
      </w:r>
    </w:p>
    <w:p w:rsidR="00D40E22" w:rsidRPr="0092623F" w:rsidRDefault="00D40E22" w:rsidP="00D40E22">
      <w:pPr>
        <w:pStyle w:val="a3"/>
        <w:numPr>
          <w:ilvl w:val="0"/>
          <w:numId w:val="39"/>
        </w:numPr>
        <w:rPr>
          <w:rFonts w:ascii="Times New Roman" w:hAnsi="Times New Roman" w:cs="Times New Roman"/>
        </w:rPr>
      </w:pPr>
      <w:r w:rsidRPr="0092623F">
        <w:rPr>
          <w:rFonts w:ascii="Times New Roman" w:hAnsi="Times New Roman" w:cs="Times New Roman"/>
        </w:rPr>
        <w:t>деловые костюмы без блестящих украшений;</w:t>
      </w:r>
    </w:p>
    <w:p w:rsidR="00D40E22" w:rsidRPr="0092623F" w:rsidRDefault="00D40E22" w:rsidP="00D40E22">
      <w:pPr>
        <w:pStyle w:val="a3"/>
        <w:numPr>
          <w:ilvl w:val="0"/>
          <w:numId w:val="39"/>
        </w:numPr>
        <w:rPr>
          <w:rFonts w:ascii="Times New Roman" w:hAnsi="Times New Roman" w:cs="Times New Roman"/>
        </w:rPr>
      </w:pPr>
      <w:r>
        <w:rPr>
          <w:rFonts w:ascii="Times New Roman" w:hAnsi="Times New Roman" w:cs="Times New Roman"/>
        </w:rPr>
        <w:t>туфли на невысоком каблуке.</w:t>
      </w:r>
    </w:p>
    <w:p w:rsidR="00D40E22" w:rsidRPr="00854A58" w:rsidRDefault="00D40E22" w:rsidP="00D40E22">
      <w:pPr>
        <w:pStyle w:val="aa"/>
        <w:shd w:val="clear" w:color="auto" w:fill="FFFFFF"/>
        <w:spacing w:before="0" w:beforeAutospacing="0" w:after="125" w:afterAutospacing="0"/>
        <w:rPr>
          <w:color w:val="000000"/>
          <w:szCs w:val="18"/>
        </w:rPr>
      </w:pPr>
      <w:r w:rsidRPr="00854A58">
        <w:rPr>
          <w:color w:val="000000"/>
          <w:szCs w:val="18"/>
        </w:rPr>
        <w:t>5.1.2</w:t>
      </w:r>
      <w:r>
        <w:rPr>
          <w:color w:val="000000"/>
          <w:szCs w:val="18"/>
        </w:rPr>
        <w:t>3</w:t>
      </w:r>
      <w:r w:rsidRPr="00854A58">
        <w:rPr>
          <w:color w:val="000000"/>
          <w:szCs w:val="18"/>
        </w:rPr>
        <w:t>.</w:t>
      </w:r>
      <w:r>
        <w:rPr>
          <w:color w:val="000000"/>
          <w:szCs w:val="18"/>
        </w:rPr>
        <w:t>8</w:t>
      </w:r>
      <w:r w:rsidRPr="00854A58">
        <w:rPr>
          <w:color w:val="000000"/>
          <w:szCs w:val="18"/>
        </w:rPr>
        <w:t xml:space="preserve">. Не разрешается находиться в </w:t>
      </w:r>
      <w:r>
        <w:rPr>
          <w:color w:val="000000"/>
          <w:szCs w:val="18"/>
        </w:rPr>
        <w:t>Учреждений</w:t>
      </w:r>
      <w:r w:rsidRPr="00854A58">
        <w:rPr>
          <w:color w:val="000000"/>
          <w:szCs w:val="18"/>
        </w:rPr>
        <w:t>:</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блузках, оголяющих живот;</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одежде из прозрачных тканей;</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открытых летних сарафанах;</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слишком короткой юбке (не выше 10 сантиметров от середины колена);</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одежде с глубоким декольте, оголенной спиной или плечами;</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шортах, укороченных либо зауженных брюках спортивного, либо неделового стиля;</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одежде спортивного стиля (кроме учителей физической культуры во время учебного процесса);</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обуви спортивного и пляжного стиля;</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джинсовой одежде, не соответствующей деловому стилю;</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пирсингах и татуировках на открытых частях тела, не соответствующих нормам делового стиля;</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с ярким макияжем, с длинными ярко накрашенными ногтями</w:t>
      </w:r>
    </w:p>
    <w:p w:rsidR="00D40E22" w:rsidRPr="0092623F" w:rsidRDefault="00D40E22" w:rsidP="00D40E22">
      <w:pPr>
        <w:pStyle w:val="a3"/>
        <w:numPr>
          <w:ilvl w:val="0"/>
          <w:numId w:val="40"/>
        </w:numPr>
        <w:rPr>
          <w:rFonts w:ascii="Times New Roman" w:hAnsi="Times New Roman" w:cs="Times New Roman"/>
        </w:rPr>
      </w:pPr>
      <w:r w:rsidRPr="0092623F">
        <w:rPr>
          <w:rFonts w:ascii="Times New Roman" w:hAnsi="Times New Roman" w:cs="Times New Roman"/>
        </w:rPr>
        <w:t>в слишком яркой и броской бижутерии.</w:t>
      </w:r>
    </w:p>
    <w:p w:rsidR="00D40E22" w:rsidRDefault="00D40E22" w:rsidP="00D40E22">
      <w:pPr>
        <w:autoSpaceDE w:val="0"/>
        <w:autoSpaceDN w:val="0"/>
        <w:adjustRightInd w:val="0"/>
        <w:spacing w:before="240"/>
        <w:jc w:val="both"/>
      </w:pPr>
      <w:r w:rsidRPr="00854A58">
        <w:t>5.1.2</w:t>
      </w:r>
      <w:r>
        <w:t>3</w:t>
      </w:r>
      <w:r w:rsidRPr="00854A58">
        <w:t>.</w:t>
      </w:r>
      <w:r>
        <w:t>9</w:t>
      </w:r>
      <w:r w:rsidRPr="00854A58">
        <w:t xml:space="preserve">.  Для некоторых профессий(повар, младший воспитатель, уборщица ПиСП, рабочий КоиРЗ, оператор стиральных машин, заведующая складом, заведующая хозяйством), </w:t>
      </w:r>
      <w:r>
        <w:t xml:space="preserve">с вредными и (или) опасными условиями труда, а также на работах, выполняемых в особых температурных условиях или связанных с загрязнением, </w:t>
      </w:r>
      <w:r w:rsidRPr="00854A58">
        <w:rPr>
          <w:bCs/>
        </w:rPr>
        <w:t>работникам бесплатно выдаются прошедшие обязательную сертификацию или декларирование соответствия специальная одежда, специальная обувь</w:t>
      </w:r>
      <w:r>
        <w:rPr>
          <w:bCs/>
        </w:rPr>
        <w:t xml:space="preserve"> </w:t>
      </w:r>
      <w:r>
        <w:t>по типовым нормам, которые устанавливаются в порядке, определяемом Правительством РФ.</w:t>
      </w:r>
    </w:p>
    <w:p w:rsidR="00D40E22" w:rsidRPr="00117AEF" w:rsidRDefault="00D40E22" w:rsidP="00D40E22">
      <w:pPr>
        <w:autoSpaceDE w:val="0"/>
        <w:autoSpaceDN w:val="0"/>
        <w:adjustRightInd w:val="0"/>
        <w:spacing w:before="220"/>
      </w:pPr>
      <w:r>
        <w:t>5</w:t>
      </w:r>
      <w:r w:rsidRPr="00117AEF">
        <w:t>.1.</w:t>
      </w:r>
      <w:r>
        <w:t>24</w:t>
      </w:r>
      <w:r w:rsidRPr="00117AEF">
        <w:t>. Соблюдать действующий у работодателя контрольно-пропускной режим.</w:t>
      </w:r>
    </w:p>
    <w:p w:rsidR="00D40E22" w:rsidRPr="00117AEF" w:rsidRDefault="00D40E22" w:rsidP="00D40E22">
      <w:pPr>
        <w:autoSpaceDE w:val="0"/>
        <w:autoSpaceDN w:val="0"/>
        <w:adjustRightInd w:val="0"/>
        <w:spacing w:before="220"/>
      </w:pPr>
      <w:bookmarkStart w:id="2" w:name="Par131"/>
      <w:bookmarkEnd w:id="2"/>
      <w:r>
        <w:lastRenderedPageBreak/>
        <w:t>5</w:t>
      </w:r>
      <w:r w:rsidRPr="00117AEF">
        <w:t>.1.2</w:t>
      </w:r>
      <w:r>
        <w:t>5</w:t>
      </w:r>
      <w:r w:rsidRPr="00117AEF">
        <w:t>.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D40E22" w:rsidRPr="00117AEF" w:rsidRDefault="00D40E22" w:rsidP="00D40E22">
      <w:pPr>
        <w:autoSpaceDE w:val="0"/>
        <w:autoSpaceDN w:val="0"/>
        <w:adjustRightInd w:val="0"/>
        <w:spacing w:before="220"/>
      </w:pPr>
      <w:r>
        <w:t>5</w:t>
      </w:r>
      <w:r w:rsidRPr="00117AEF">
        <w:t>.1.2</w:t>
      </w:r>
      <w:r>
        <w:t>6</w:t>
      </w:r>
      <w:r w:rsidRPr="00117AEF">
        <w:t>. Представить справку медицинской организации, подтверждающую прохождение диспансеризации в день (дни) освобождения от работы</w:t>
      </w:r>
      <w:r>
        <w:t xml:space="preserve">, не позднее трех рабочих дней со дня прохождения диспансеризации. Если работник не предоставит  справку в указанный срок, работодатель вправе привлечь работника к дисциплинарной ответственности в порядке, предусмотренном в </w:t>
      </w:r>
      <w:r w:rsidRPr="00007071">
        <w:t>разделе 11 настоящих Правил.</w:t>
      </w:r>
    </w:p>
    <w:p w:rsidR="00D40E22" w:rsidRPr="00117AEF" w:rsidRDefault="00D40E22" w:rsidP="00D40E22">
      <w:pPr>
        <w:autoSpaceDE w:val="0"/>
        <w:autoSpaceDN w:val="0"/>
        <w:adjustRightInd w:val="0"/>
        <w:spacing w:before="220"/>
      </w:pPr>
      <w:bookmarkStart w:id="3" w:name="Par133"/>
      <w:bookmarkEnd w:id="3"/>
      <w:r>
        <w:t>5</w:t>
      </w:r>
      <w:r w:rsidRPr="00117AEF">
        <w:t>.1.2</w:t>
      </w:r>
      <w:r>
        <w:t>7</w:t>
      </w:r>
      <w:r w:rsidRPr="00117AEF">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D40E22" w:rsidRPr="00117AEF" w:rsidRDefault="00D40E22" w:rsidP="00D40E22">
      <w:pPr>
        <w:autoSpaceDE w:val="0"/>
        <w:autoSpaceDN w:val="0"/>
        <w:adjustRightInd w:val="0"/>
        <w:spacing w:before="220"/>
      </w:pPr>
      <w:bookmarkStart w:id="4" w:name="Par134"/>
      <w:bookmarkEnd w:id="4"/>
      <w:r>
        <w:t>5</w:t>
      </w:r>
      <w:r w:rsidRPr="00117AEF">
        <w:t xml:space="preserve">.2. Педагогические работники помимо обязанностей, перечисленных в п. п. </w:t>
      </w:r>
      <w:r>
        <w:t>5</w:t>
      </w:r>
      <w:r w:rsidRPr="00117AEF">
        <w:t xml:space="preserve">.1 </w:t>
      </w:r>
      <w:r>
        <w:t>–</w:t>
      </w:r>
      <w:hyperlink w:anchor="Par133" w:history="1">
        <w:r>
          <w:t>5.1.2</w:t>
        </w:r>
      </w:hyperlink>
      <w:r w:rsidRPr="00101F66">
        <w:t xml:space="preserve">7 </w:t>
      </w:r>
      <w:r w:rsidRPr="00117AEF">
        <w:t>настоящих Правил внутреннего трудового распорядка, должны исполнять специальные обязанности, возложенные на них Законом об образовании.</w:t>
      </w: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p>
    <w:p w:rsidR="00D40E22" w:rsidRPr="00ED20B0" w:rsidRDefault="00D40E22" w:rsidP="00D40E22">
      <w:pPr>
        <w:autoSpaceDE w:val="0"/>
        <w:autoSpaceDN w:val="0"/>
        <w:adjustRightInd w:val="0"/>
        <w:rPr>
          <w:color w:val="7030A0"/>
        </w:rPr>
      </w:pPr>
      <w:r>
        <w:rPr>
          <w:b/>
          <w:bCs/>
        </w:rPr>
        <w:t>6</w:t>
      </w:r>
      <w:r w:rsidRPr="00117AEF">
        <w:rPr>
          <w:b/>
          <w:bCs/>
        </w:rPr>
        <w:t>. Основные права работодателя</w:t>
      </w:r>
    </w:p>
    <w:p w:rsidR="00D40E22" w:rsidRPr="00117AEF" w:rsidRDefault="00D40E22" w:rsidP="00D40E22">
      <w:pPr>
        <w:autoSpaceDE w:val="0"/>
        <w:autoSpaceDN w:val="0"/>
        <w:adjustRightInd w:val="0"/>
        <w:spacing w:before="280"/>
      </w:pPr>
      <w:r>
        <w:t>6</w:t>
      </w:r>
      <w:r w:rsidRPr="00117AEF">
        <w:t>.1. Работодатель имеет право:</w:t>
      </w:r>
    </w:p>
    <w:p w:rsidR="00D40E22" w:rsidRPr="00117AEF" w:rsidRDefault="00D40E22" w:rsidP="00D40E22">
      <w:pPr>
        <w:autoSpaceDE w:val="0"/>
        <w:autoSpaceDN w:val="0"/>
        <w:adjustRightInd w:val="0"/>
        <w:spacing w:before="220"/>
      </w:pPr>
      <w:r>
        <w:t>6</w:t>
      </w:r>
      <w:r w:rsidRPr="00117AEF">
        <w:t>.1.1. Заключать, изменять и расторгать трудовые договоры с работниками в порядке и на условиях, которые установлены Трудовым кодексом РФ, Законом об образовании.</w:t>
      </w:r>
    </w:p>
    <w:p w:rsidR="00D40E22" w:rsidRPr="00117AEF" w:rsidRDefault="00D40E22" w:rsidP="00D40E22">
      <w:pPr>
        <w:autoSpaceDE w:val="0"/>
        <w:autoSpaceDN w:val="0"/>
        <w:adjustRightInd w:val="0"/>
        <w:spacing w:before="220"/>
      </w:pPr>
      <w:r>
        <w:t>6</w:t>
      </w:r>
      <w:r w:rsidRPr="00117AEF">
        <w:t>.1.2. Вести коллективные переговоры и заключать коллективные договоры.</w:t>
      </w:r>
    </w:p>
    <w:p w:rsidR="00D40E22" w:rsidRPr="00117AEF" w:rsidRDefault="00D40E22" w:rsidP="00D40E22">
      <w:pPr>
        <w:autoSpaceDE w:val="0"/>
        <w:autoSpaceDN w:val="0"/>
        <w:adjustRightInd w:val="0"/>
        <w:spacing w:before="220"/>
      </w:pPr>
      <w:r>
        <w:t>6</w:t>
      </w:r>
      <w:r w:rsidRPr="00117AEF">
        <w:t>.1.3. Поощрять работников за добросовестный эффективный труд.</w:t>
      </w:r>
    </w:p>
    <w:p w:rsidR="00D40E22" w:rsidRPr="00117AEF" w:rsidRDefault="00D40E22" w:rsidP="00D40E22">
      <w:pPr>
        <w:autoSpaceDE w:val="0"/>
        <w:autoSpaceDN w:val="0"/>
        <w:adjustRightInd w:val="0"/>
        <w:spacing w:before="220"/>
      </w:pPr>
      <w:r>
        <w:t>6</w:t>
      </w:r>
      <w:r w:rsidRPr="00117AEF">
        <w:t>.1.4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D40E22" w:rsidRPr="00117AEF" w:rsidRDefault="00D40E22" w:rsidP="00D40E22">
      <w:pPr>
        <w:autoSpaceDE w:val="0"/>
        <w:autoSpaceDN w:val="0"/>
        <w:adjustRightInd w:val="0"/>
        <w:spacing w:before="220"/>
      </w:pPr>
      <w:r>
        <w:t>6</w:t>
      </w:r>
      <w:r w:rsidRPr="00117AEF">
        <w:t>.1.5. Привлекать работников к дисциплинарной и материальной ответственности в порядке, установленном Трудовым кодексом РФ.</w:t>
      </w:r>
    </w:p>
    <w:p w:rsidR="00D40E22" w:rsidRPr="00117AEF" w:rsidRDefault="00D40E22" w:rsidP="00D40E22">
      <w:pPr>
        <w:autoSpaceDE w:val="0"/>
        <w:autoSpaceDN w:val="0"/>
        <w:adjustRightInd w:val="0"/>
        <w:spacing w:before="220"/>
      </w:pPr>
      <w:r>
        <w:t>6</w:t>
      </w:r>
      <w:r w:rsidRPr="00117AEF">
        <w:t>.1.6. Принимать локальные нормативные акты и требовать от работников их соблюдения, в том числе требовать от работников соблюдения запретов на:</w:t>
      </w:r>
    </w:p>
    <w:p w:rsidR="00D40E22" w:rsidRPr="00117AEF" w:rsidRDefault="00D40E22" w:rsidP="00D40E22">
      <w:pPr>
        <w:pStyle w:val="a8"/>
        <w:numPr>
          <w:ilvl w:val="0"/>
          <w:numId w:val="9"/>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D40E22" w:rsidRPr="00117AEF" w:rsidRDefault="00D40E22" w:rsidP="00D40E22">
      <w:pPr>
        <w:pStyle w:val="a8"/>
        <w:numPr>
          <w:ilvl w:val="0"/>
          <w:numId w:val="9"/>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D40E22" w:rsidRPr="00117AEF" w:rsidRDefault="00D40E22" w:rsidP="00D40E22">
      <w:pPr>
        <w:pStyle w:val="a8"/>
        <w:numPr>
          <w:ilvl w:val="0"/>
          <w:numId w:val="9"/>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курение в помещениях и на территории ОУ;</w:t>
      </w:r>
    </w:p>
    <w:p w:rsidR="00D40E22" w:rsidRPr="00117AEF" w:rsidRDefault="00D40E22" w:rsidP="00D40E22">
      <w:pPr>
        <w:pStyle w:val="a8"/>
        <w:numPr>
          <w:ilvl w:val="0"/>
          <w:numId w:val="9"/>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употребление в рабочее время алкогольных напитков, наркотических и токсических веществ.</w:t>
      </w:r>
    </w:p>
    <w:p w:rsidR="00D40E22" w:rsidRPr="00117AEF" w:rsidRDefault="00D40E22" w:rsidP="00D40E22">
      <w:pPr>
        <w:autoSpaceDE w:val="0"/>
        <w:autoSpaceDN w:val="0"/>
        <w:adjustRightInd w:val="0"/>
        <w:spacing w:before="220"/>
      </w:pPr>
      <w:r>
        <w:lastRenderedPageBreak/>
        <w:t>6</w:t>
      </w:r>
      <w:r w:rsidRPr="00117AEF">
        <w:t>.1.7. Требовать от работника поддерживать свое рабочее место в порядке и чистоте, соблюдать контрольно-пропускной режим.</w:t>
      </w:r>
    </w:p>
    <w:p w:rsidR="00D40E22" w:rsidRPr="00117AEF" w:rsidRDefault="00D40E22" w:rsidP="00D40E22">
      <w:pPr>
        <w:autoSpaceDE w:val="0"/>
        <w:autoSpaceDN w:val="0"/>
        <w:adjustRightInd w:val="0"/>
        <w:spacing w:before="220"/>
      </w:pPr>
      <w:r>
        <w:t>6</w:t>
      </w:r>
      <w:r w:rsidRPr="00117AEF">
        <w:t>.1.8. Требовать от работника вежливого поведения и не допускать:</w:t>
      </w:r>
    </w:p>
    <w:p w:rsidR="00D40E22" w:rsidRPr="00117AEF" w:rsidRDefault="00D40E22" w:rsidP="00D40E22">
      <w:pPr>
        <w:pStyle w:val="a8"/>
        <w:numPr>
          <w:ilvl w:val="0"/>
          <w:numId w:val="10"/>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грубого поведения;</w:t>
      </w:r>
    </w:p>
    <w:p w:rsidR="00D40E22" w:rsidRPr="00117AEF" w:rsidRDefault="00D40E22" w:rsidP="00D40E22">
      <w:pPr>
        <w:pStyle w:val="a8"/>
        <w:numPr>
          <w:ilvl w:val="0"/>
          <w:numId w:val="10"/>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40E22" w:rsidRPr="00117AEF" w:rsidRDefault="00D40E22" w:rsidP="00D40E22">
      <w:pPr>
        <w:pStyle w:val="a8"/>
        <w:numPr>
          <w:ilvl w:val="0"/>
          <w:numId w:val="10"/>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D40E22" w:rsidRPr="005340BB" w:rsidRDefault="00D40E22" w:rsidP="00D40E22">
      <w:pPr>
        <w:shd w:val="clear" w:color="auto" w:fill="FFFFFF"/>
        <w:tabs>
          <w:tab w:val="left" w:pos="567"/>
        </w:tabs>
        <w:jc w:val="both"/>
      </w:pPr>
      <w:r w:rsidRPr="00C120E4">
        <w:t>6</w:t>
      </w:r>
      <w:r>
        <w:t>.1.9</w:t>
      </w:r>
      <w:r w:rsidRPr="00C120E4">
        <w:t xml:space="preserve">. </w:t>
      </w:r>
      <w:r>
        <w:t xml:space="preserve"> Создавать </w:t>
      </w:r>
      <w:r w:rsidRPr="00C120E4">
        <w:t>п</w:t>
      </w:r>
      <w:r w:rsidRPr="00C120E4">
        <w:rPr>
          <w:rFonts w:eastAsia="Calibri"/>
        </w:rPr>
        <w:t>редставительный орган работников учреждения</w:t>
      </w:r>
      <w:r w:rsidRPr="00C120E4">
        <w:t>.</w:t>
      </w:r>
      <w:r w:rsidRPr="005340BB">
        <w:rPr>
          <w:rFonts w:eastAsia="Calibri"/>
        </w:rPr>
        <w:t xml:space="preserve">Представительный орган работников учреждения(далее-Представительный орган) является органом, уполномоченным представлять интересы всех работников учреждения при реализации права на управление </w:t>
      </w:r>
      <w:r>
        <w:rPr>
          <w:rFonts w:eastAsia="Calibri"/>
        </w:rPr>
        <w:t>ОУ</w:t>
      </w:r>
      <w:r w:rsidRPr="005340BB">
        <w:rPr>
          <w:rFonts w:eastAsia="Calibri"/>
        </w:rPr>
        <w:t>.</w:t>
      </w:r>
      <w:r>
        <w:rPr>
          <w:rFonts w:eastAsia="Calibri"/>
        </w:rPr>
        <w:t xml:space="preserve"> </w:t>
      </w:r>
      <w:r w:rsidRPr="005340BB">
        <w:rPr>
          <w:rFonts w:eastAsia="Calibri"/>
        </w:rPr>
        <w:t>К компетенции представительного органа относятся вопросы согласования локальных нормативных актов учреждения, предусмотренных Трудовым Кодексом Российской Федерации, федеральными законами и иными нормативными правовыми актами. Учет мнения представительного органа работников в случаях, предусмотренных Трудовым Кодексом Российской Федерации, является одной из форм участия работников в управлении</w:t>
      </w:r>
      <w:r>
        <w:rPr>
          <w:rFonts w:eastAsia="Calibri"/>
        </w:rPr>
        <w:t xml:space="preserve"> ОУ.</w:t>
      </w:r>
    </w:p>
    <w:p w:rsidR="00D40E22" w:rsidRPr="005340BB" w:rsidRDefault="00D40E22" w:rsidP="00D40E22">
      <w:pPr>
        <w:shd w:val="clear" w:color="auto" w:fill="FFFFFF"/>
        <w:tabs>
          <w:tab w:val="left" w:pos="567"/>
        </w:tabs>
        <w:jc w:val="both"/>
      </w:pPr>
      <w:r>
        <w:rPr>
          <w:rFonts w:eastAsia="Calibri"/>
        </w:rPr>
        <w:tab/>
      </w:r>
      <w:r w:rsidRPr="005340BB">
        <w:rPr>
          <w:rFonts w:eastAsia="Calibri"/>
        </w:rPr>
        <w:t xml:space="preserve">Представительный орган, избранный работниками на Общем собрании, правомочен представлять интересы работников при реализации права на управление </w:t>
      </w:r>
      <w:r>
        <w:rPr>
          <w:rFonts w:eastAsia="Calibri"/>
        </w:rPr>
        <w:t>ОУ</w:t>
      </w:r>
      <w:r w:rsidRPr="005340BB">
        <w:rPr>
          <w:rFonts w:eastAsia="Calibri"/>
        </w:rPr>
        <w:t>, при проведении процедуры учета мнения представительного органа работников.</w:t>
      </w:r>
    </w:p>
    <w:p w:rsidR="00D40E22" w:rsidRPr="005340BB" w:rsidRDefault="00D40E22" w:rsidP="00D40E22">
      <w:pPr>
        <w:shd w:val="clear" w:color="auto" w:fill="FFFFFF"/>
        <w:tabs>
          <w:tab w:val="left" w:pos="567"/>
        </w:tabs>
        <w:jc w:val="both"/>
      </w:pPr>
      <w:r>
        <w:rPr>
          <w:rFonts w:eastAsia="Calibri"/>
        </w:rPr>
        <w:tab/>
      </w:r>
      <w:r w:rsidRPr="005340BB">
        <w:rPr>
          <w:rFonts w:eastAsia="Calibri"/>
        </w:rPr>
        <w:t>Представительный орган избирается на  Общем собрании из числа работников учреждения тайным голосованием в составе трех человек. Избранными считаются кандидатуры получившие простое большинство голосов от числа принявших участие в голосовании. Представительный орган избирается сроком на один год</w:t>
      </w:r>
      <w:r>
        <w:rPr>
          <w:rFonts w:eastAsia="Calibri"/>
        </w:rPr>
        <w:t>.</w:t>
      </w:r>
    </w:p>
    <w:p w:rsidR="00D40E22" w:rsidRPr="00117AEF" w:rsidRDefault="00D40E22" w:rsidP="00D40E22">
      <w:pPr>
        <w:autoSpaceDE w:val="0"/>
        <w:autoSpaceDN w:val="0"/>
        <w:adjustRightInd w:val="0"/>
        <w:spacing w:before="220"/>
      </w:pPr>
      <w:r>
        <w:t>6</w:t>
      </w:r>
      <w:r w:rsidRPr="00117AEF">
        <w:t>.1.1</w:t>
      </w:r>
      <w:r>
        <w:t>0</w:t>
      </w:r>
      <w:r w:rsidRPr="00117AEF">
        <w:t>. Реализовывать права согласно законодательству о специальной оценке условий труда.</w:t>
      </w:r>
    </w:p>
    <w:p w:rsidR="00D40E22" w:rsidRPr="00117AEF" w:rsidRDefault="00D40E22" w:rsidP="00D40E22">
      <w:pPr>
        <w:autoSpaceDE w:val="0"/>
        <w:autoSpaceDN w:val="0"/>
        <w:adjustRightInd w:val="0"/>
        <w:spacing w:before="220"/>
      </w:pPr>
      <w:r>
        <w:t>6</w:t>
      </w:r>
      <w:r w:rsidRPr="00117AEF">
        <w:t>.1.1</w:t>
      </w:r>
      <w:r>
        <w:t>1</w:t>
      </w:r>
      <w:r w:rsidRPr="00117AEF">
        <w:t>. Осуществлять иные права, предусмотренные Трудовым кодексом РФ, Законом об образовании,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p>
    <w:p w:rsidR="00D40E22" w:rsidRPr="00ED20B0" w:rsidRDefault="00D40E22" w:rsidP="00D40E22">
      <w:pPr>
        <w:autoSpaceDE w:val="0"/>
        <w:autoSpaceDN w:val="0"/>
        <w:adjustRightInd w:val="0"/>
        <w:rPr>
          <w:color w:val="7030A0"/>
        </w:rPr>
      </w:pPr>
      <w:r>
        <w:rPr>
          <w:b/>
          <w:bCs/>
        </w:rPr>
        <w:t>7</w:t>
      </w:r>
      <w:r w:rsidRPr="00117AEF">
        <w:rPr>
          <w:b/>
          <w:bCs/>
        </w:rPr>
        <w:t>. Основные обязанности работодателя</w:t>
      </w:r>
    </w:p>
    <w:p w:rsidR="00D40E22" w:rsidRPr="00117AEF" w:rsidRDefault="00D40E22" w:rsidP="00D40E22">
      <w:pPr>
        <w:autoSpaceDE w:val="0"/>
        <w:autoSpaceDN w:val="0"/>
        <w:adjustRightInd w:val="0"/>
        <w:spacing w:before="280"/>
      </w:pPr>
      <w:r>
        <w:t>7</w:t>
      </w:r>
      <w:r w:rsidRPr="00117AEF">
        <w:t>.1. Работодатель обязан:</w:t>
      </w:r>
    </w:p>
    <w:p w:rsidR="00D40E22" w:rsidRPr="00117AEF" w:rsidRDefault="00D40E22" w:rsidP="00D40E22">
      <w:pPr>
        <w:autoSpaceDE w:val="0"/>
        <w:autoSpaceDN w:val="0"/>
        <w:adjustRightInd w:val="0"/>
        <w:spacing w:before="220"/>
      </w:pPr>
      <w:r>
        <w:t>7</w:t>
      </w:r>
      <w:r w:rsidRPr="00117AEF">
        <w:t>.1.1.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D40E22" w:rsidRPr="00117AEF" w:rsidRDefault="00D40E22" w:rsidP="00D40E22">
      <w:pPr>
        <w:autoSpaceDE w:val="0"/>
        <w:autoSpaceDN w:val="0"/>
        <w:adjustRightInd w:val="0"/>
        <w:spacing w:before="220"/>
      </w:pPr>
      <w:r>
        <w:t>7</w:t>
      </w:r>
      <w:r w:rsidRPr="00117AEF">
        <w:t>.1.2. Предоставлять работникам работу, предусмотренную трудовым договором.</w:t>
      </w:r>
    </w:p>
    <w:p w:rsidR="00D40E22" w:rsidRPr="00117AEF" w:rsidRDefault="00D40E22" w:rsidP="00D40E22">
      <w:pPr>
        <w:autoSpaceDE w:val="0"/>
        <w:autoSpaceDN w:val="0"/>
        <w:adjustRightInd w:val="0"/>
        <w:spacing w:before="220"/>
      </w:pPr>
      <w:r>
        <w:t>7</w:t>
      </w:r>
      <w:r w:rsidRPr="00117AEF">
        <w:t>.1.3. Обеспечивать безопасность, а также условия труда, которые соответствуют государственным нормативным требованиям охраны труда.</w:t>
      </w:r>
    </w:p>
    <w:p w:rsidR="00D40E22" w:rsidRPr="00117AEF" w:rsidRDefault="00D40E22" w:rsidP="00D40E22">
      <w:pPr>
        <w:autoSpaceDE w:val="0"/>
        <w:autoSpaceDN w:val="0"/>
        <w:adjustRightInd w:val="0"/>
        <w:spacing w:before="220"/>
      </w:pPr>
      <w:r>
        <w:t>7</w:t>
      </w:r>
      <w:r w:rsidRPr="00117AEF">
        <w:t>.1.4.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40E22" w:rsidRPr="00117AEF" w:rsidRDefault="00D40E22" w:rsidP="00D40E22">
      <w:pPr>
        <w:autoSpaceDE w:val="0"/>
        <w:autoSpaceDN w:val="0"/>
        <w:adjustRightInd w:val="0"/>
        <w:spacing w:before="220"/>
      </w:pPr>
      <w:r>
        <w:lastRenderedPageBreak/>
        <w:t>7</w:t>
      </w:r>
      <w:r w:rsidRPr="00117AEF">
        <w:t>.1.5. Обеспечивать работникам равную оплату за труд равной ценности, не допускать дискриминации.</w:t>
      </w:r>
    </w:p>
    <w:p w:rsidR="00D40E22" w:rsidRPr="00117AEF" w:rsidRDefault="00D40E22" w:rsidP="00D40E22">
      <w:pPr>
        <w:autoSpaceDE w:val="0"/>
        <w:autoSpaceDN w:val="0"/>
        <w:adjustRightInd w:val="0"/>
        <w:spacing w:before="220"/>
      </w:pPr>
      <w:r>
        <w:t>7</w:t>
      </w:r>
      <w:r w:rsidRPr="00117AEF">
        <w:t>.1.6. Вести учет времени, фактически отработанного каждым работником.</w:t>
      </w:r>
    </w:p>
    <w:p w:rsidR="00D40E22" w:rsidRPr="00117AEF" w:rsidRDefault="00D40E22" w:rsidP="00D40E22">
      <w:pPr>
        <w:autoSpaceDE w:val="0"/>
        <w:autoSpaceDN w:val="0"/>
        <w:adjustRightInd w:val="0"/>
        <w:spacing w:before="220"/>
      </w:pPr>
      <w:r>
        <w:t>7</w:t>
      </w:r>
      <w:r w:rsidRPr="00117AEF">
        <w:t>.1.7. Выплачивать в полном размере причитающуюся работникам заработную плату в следующие сроки: за первую половину месяца - 21-го числа каждого месяца, а за вторую половину месяца - 7-го числа каждого месяца, следующего за расчетным.</w:t>
      </w:r>
    </w:p>
    <w:p w:rsidR="00D40E22" w:rsidRPr="00117AEF" w:rsidRDefault="00D40E22" w:rsidP="00D40E22">
      <w:pPr>
        <w:autoSpaceDE w:val="0"/>
        <w:autoSpaceDN w:val="0"/>
        <w:adjustRightInd w:val="0"/>
        <w:spacing w:before="280"/>
      </w:pPr>
      <w:r w:rsidRPr="00117AEF">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D40E22" w:rsidRPr="00E44E45" w:rsidRDefault="00D40E22" w:rsidP="00D40E22">
      <w:pPr>
        <w:autoSpaceDE w:val="0"/>
        <w:autoSpaceDN w:val="0"/>
        <w:adjustRightInd w:val="0"/>
        <w:spacing w:before="220"/>
      </w:pPr>
      <w:r w:rsidRPr="00E44E45">
        <w:t>7.1.</w:t>
      </w:r>
      <w:r>
        <w:t>8</w:t>
      </w:r>
      <w:r w:rsidRPr="00E44E45">
        <w:t>. Знакомить работников под подпись с локальными нормативными актами, непосредственно связанными с их трудовой деятельностью.</w:t>
      </w:r>
    </w:p>
    <w:p w:rsidR="00D40E22" w:rsidRPr="00E44E45" w:rsidRDefault="00D40E22" w:rsidP="00D40E22">
      <w:pPr>
        <w:autoSpaceDE w:val="0"/>
        <w:autoSpaceDN w:val="0"/>
        <w:adjustRightInd w:val="0"/>
        <w:spacing w:before="220"/>
      </w:pPr>
      <w:r w:rsidRPr="00E44E45">
        <w:t>7.1.</w:t>
      </w:r>
      <w:r>
        <w:t>9</w:t>
      </w:r>
      <w:r w:rsidRPr="00E44E45">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40E22" w:rsidRPr="00B26D2B" w:rsidRDefault="00D40E22" w:rsidP="00D40E22">
      <w:pPr>
        <w:autoSpaceDE w:val="0"/>
        <w:autoSpaceDN w:val="0"/>
        <w:adjustRightInd w:val="0"/>
        <w:spacing w:before="220"/>
      </w:pPr>
      <w:r w:rsidRPr="00E44E45">
        <w:t>7.1.1</w:t>
      </w:r>
      <w:r>
        <w:t>0</w:t>
      </w:r>
      <w:r w:rsidRPr="00E44E45">
        <w:t xml:space="preserve">. Рассматривать представления </w:t>
      </w:r>
      <w:r>
        <w:t>представительного органа</w:t>
      </w:r>
      <w:r w:rsidRPr="00E44E45">
        <w:t>, иных избранных работниками</w:t>
      </w:r>
      <w:r w:rsidRPr="00B26D2B">
        <w:t xml:space="preserve">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D40E22" w:rsidRPr="00117AEF" w:rsidRDefault="00D40E22" w:rsidP="00D40E22">
      <w:pPr>
        <w:autoSpaceDE w:val="0"/>
        <w:autoSpaceDN w:val="0"/>
        <w:adjustRightInd w:val="0"/>
        <w:spacing w:before="220"/>
      </w:pPr>
      <w:r>
        <w:t>7</w:t>
      </w:r>
      <w:r w:rsidRPr="00117AEF">
        <w:t>.1.1</w:t>
      </w:r>
      <w:r>
        <w:t>1</w:t>
      </w:r>
      <w:r w:rsidRPr="00117AEF">
        <w:t>. Создавать условия по участию работников в управлении ОУ в формах, предусмотренных Трудовым кодексом РФ, Законом об образовании.</w:t>
      </w:r>
    </w:p>
    <w:p w:rsidR="00D40E22" w:rsidRPr="00117AEF" w:rsidRDefault="00D40E22" w:rsidP="00D40E22">
      <w:pPr>
        <w:autoSpaceDE w:val="0"/>
        <w:autoSpaceDN w:val="0"/>
        <w:adjustRightInd w:val="0"/>
        <w:spacing w:before="220"/>
      </w:pPr>
      <w:r>
        <w:t>7</w:t>
      </w:r>
      <w:r w:rsidRPr="00117AEF">
        <w:t>.1.1</w:t>
      </w:r>
      <w:r>
        <w:t>2</w:t>
      </w:r>
      <w:r w:rsidRPr="00117AEF">
        <w:t>. Обеспечивать бытовые нужды работников, связанные с исполнением ими трудовых обязанностей.</w:t>
      </w:r>
    </w:p>
    <w:p w:rsidR="00D40E22" w:rsidRPr="00117AEF" w:rsidRDefault="00D40E22" w:rsidP="00D40E22">
      <w:pPr>
        <w:autoSpaceDE w:val="0"/>
        <w:autoSpaceDN w:val="0"/>
        <w:adjustRightInd w:val="0"/>
        <w:spacing w:before="220"/>
      </w:pPr>
      <w:r>
        <w:t>7</w:t>
      </w:r>
      <w:r w:rsidRPr="00117AEF">
        <w:t>.1.1</w:t>
      </w:r>
      <w:r>
        <w:t>3</w:t>
      </w:r>
      <w:r w:rsidRPr="00117AEF">
        <w:t>. Осуществлять обязательное социальное страхование работников в порядке, установленном федеральными законами.</w:t>
      </w:r>
    </w:p>
    <w:p w:rsidR="00D40E22" w:rsidRPr="00117AEF" w:rsidRDefault="00D40E22" w:rsidP="00D40E22">
      <w:pPr>
        <w:autoSpaceDE w:val="0"/>
        <w:autoSpaceDN w:val="0"/>
        <w:adjustRightInd w:val="0"/>
        <w:spacing w:before="220"/>
      </w:pPr>
      <w:r>
        <w:t>7</w:t>
      </w:r>
      <w:r w:rsidRPr="00117AEF">
        <w:t>.1.1</w:t>
      </w:r>
      <w:r>
        <w:t>4</w:t>
      </w:r>
      <w:r w:rsidRPr="00117AEF">
        <w:t>.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РФ и иными нормативными правовыми актами РФ.</w:t>
      </w:r>
    </w:p>
    <w:p w:rsidR="00D40E22" w:rsidRPr="00117AEF" w:rsidRDefault="00D40E22" w:rsidP="00D40E22">
      <w:pPr>
        <w:autoSpaceDE w:val="0"/>
        <w:autoSpaceDN w:val="0"/>
        <w:adjustRightInd w:val="0"/>
        <w:spacing w:before="220"/>
      </w:pPr>
      <w:r>
        <w:t>7</w:t>
      </w:r>
      <w:r w:rsidRPr="00117AEF">
        <w:t>.1.1</w:t>
      </w:r>
      <w:r>
        <w:t>5</w:t>
      </w:r>
      <w:r w:rsidRPr="00117AEF">
        <w:t>. Отстранять от работы работников в случаях, предусмотренных Трудовым кодексом РФ, иными нормативными правовыми актами РФ.</w:t>
      </w:r>
    </w:p>
    <w:p w:rsidR="00D40E22" w:rsidRDefault="00D40E22" w:rsidP="00D40E22">
      <w:pPr>
        <w:autoSpaceDE w:val="0"/>
        <w:autoSpaceDN w:val="0"/>
        <w:adjustRightInd w:val="0"/>
        <w:spacing w:before="220"/>
      </w:pPr>
      <w:r>
        <w:t>7</w:t>
      </w:r>
      <w:r w:rsidRPr="00117AEF">
        <w:t>.1.1</w:t>
      </w:r>
      <w:r>
        <w:t>6</w:t>
      </w:r>
      <w:r w:rsidRPr="00117AEF">
        <w:t>. Предоставлять работникам</w:t>
      </w:r>
      <w:r>
        <w:t>, достигшим возраста 40 лет, зак исключением лиц, указанных в п.7.1.17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работы(должности) и среднего заработка.</w:t>
      </w:r>
    </w:p>
    <w:p w:rsidR="00D40E22" w:rsidRDefault="00D40E22" w:rsidP="00D40E22">
      <w:pPr>
        <w:autoSpaceDE w:val="0"/>
        <w:autoSpaceDN w:val="0"/>
        <w:adjustRightInd w:val="0"/>
        <w:spacing w:before="220"/>
      </w:pPr>
      <w:r>
        <w:t>7.1.17. Предоставлять работникам, достигшим предпенсионного возраста, и работникам – получателям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работы(должности) и среднего заработка.</w:t>
      </w:r>
    </w:p>
    <w:p w:rsidR="00D40E22" w:rsidRPr="005F161B" w:rsidRDefault="00D40E22" w:rsidP="00D40E22">
      <w:pPr>
        <w:autoSpaceDE w:val="0"/>
        <w:autoSpaceDN w:val="0"/>
        <w:adjustRightInd w:val="0"/>
        <w:spacing w:before="220"/>
        <w:ind w:firstLine="708"/>
      </w:pPr>
      <w:r w:rsidRPr="005F161B">
        <w:lastRenderedPageBreak/>
        <w:t>Работники освобождаются от работы для прохождения диспансеризации на основании письменного заявления на имя директора, согласованного с непосредственным руководителем или лицом, временно исполняющего его обязанности. Согласованное заявление подают документоведу.</w:t>
      </w:r>
    </w:p>
    <w:p w:rsidR="00D40E22" w:rsidRPr="005F161B" w:rsidRDefault="00D40E22" w:rsidP="00D40E22">
      <w:pPr>
        <w:autoSpaceDE w:val="0"/>
        <w:autoSpaceDN w:val="0"/>
        <w:adjustRightInd w:val="0"/>
        <w:spacing w:before="220"/>
        <w:ind w:firstLine="708"/>
      </w:pPr>
      <w:r w:rsidRPr="005F161B">
        <w:t>Если директор не согласится с датой освобождения от работы, указанной в заявлении, работнику предлагают выбрать другую дату.</w:t>
      </w:r>
    </w:p>
    <w:p w:rsidR="00D40E22" w:rsidRPr="00117AEF" w:rsidRDefault="00D40E22" w:rsidP="00D40E22">
      <w:pPr>
        <w:autoSpaceDE w:val="0"/>
        <w:autoSpaceDN w:val="0"/>
        <w:adjustRightInd w:val="0"/>
        <w:spacing w:before="220"/>
        <w:ind w:firstLine="708"/>
      </w:pPr>
      <w:r w:rsidRPr="005F161B">
        <w:t>Результаты рассмотрения заявления директор, лицо его заменяющее, оформляют в виде резолюции на заявлении.</w:t>
      </w:r>
    </w:p>
    <w:p w:rsidR="00D40E22" w:rsidRPr="00117AEF" w:rsidRDefault="00D40E22" w:rsidP="00D40E22">
      <w:pPr>
        <w:autoSpaceDE w:val="0"/>
        <w:autoSpaceDN w:val="0"/>
        <w:adjustRightInd w:val="0"/>
        <w:spacing w:before="220"/>
      </w:pPr>
      <w:r>
        <w:t>7</w:t>
      </w:r>
      <w:r w:rsidRPr="00117AEF">
        <w:t>.1.1</w:t>
      </w:r>
      <w:r>
        <w:t>7</w:t>
      </w:r>
      <w:r w:rsidRPr="00117AEF">
        <w:t>. Исполнять иные обязанности, предусмотренные трудовым законодательством, в том числе законодательством о специальной оценке условий труда, Законом об образовании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D40E22" w:rsidRDefault="00D40E22" w:rsidP="00D40E22">
      <w:pPr>
        <w:autoSpaceDE w:val="0"/>
        <w:autoSpaceDN w:val="0"/>
        <w:adjustRightInd w:val="0"/>
      </w:pP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r>
        <w:rPr>
          <w:b/>
          <w:bCs/>
        </w:rPr>
        <w:t>8</w:t>
      </w:r>
      <w:r w:rsidRPr="00117AEF">
        <w:rPr>
          <w:b/>
          <w:bCs/>
        </w:rPr>
        <w:t>. Режим работы</w:t>
      </w:r>
    </w:p>
    <w:p w:rsidR="00D40E22" w:rsidRPr="00117AEF" w:rsidRDefault="00D40E22" w:rsidP="00D40E22">
      <w:pPr>
        <w:autoSpaceDE w:val="0"/>
        <w:autoSpaceDN w:val="0"/>
        <w:adjustRightInd w:val="0"/>
        <w:jc w:val="both"/>
      </w:pPr>
    </w:p>
    <w:p w:rsidR="00D40E22" w:rsidRDefault="00D40E22" w:rsidP="00D40E22">
      <w:pPr>
        <w:shd w:val="clear" w:color="auto" w:fill="FFFFFF"/>
        <w:tabs>
          <w:tab w:val="left" w:pos="499"/>
        </w:tabs>
        <w:spacing w:line="274" w:lineRule="exact"/>
        <w:ind w:right="106"/>
        <w:rPr>
          <w:spacing w:val="-7"/>
        </w:rPr>
      </w:pPr>
      <w:r>
        <w:rPr>
          <w:spacing w:val="-7"/>
        </w:rPr>
        <w:t>8</w:t>
      </w:r>
      <w:r w:rsidRPr="00117AEF">
        <w:rPr>
          <w:spacing w:val="-7"/>
        </w:rPr>
        <w:t xml:space="preserve">.1.1. В Учреждении устанавливается пятидневная рабочая неделя с двумя выходными днями всем </w:t>
      </w:r>
      <w:r w:rsidRPr="00117AEF">
        <w:rPr>
          <w:spacing w:val="-5"/>
        </w:rPr>
        <w:t>работникам</w:t>
      </w:r>
      <w:r w:rsidRPr="00E44E45">
        <w:rPr>
          <w:spacing w:val="-5"/>
        </w:rPr>
        <w:t xml:space="preserve">( </w:t>
      </w:r>
      <w:r>
        <w:rPr>
          <w:spacing w:val="-5"/>
        </w:rPr>
        <w:t>с</w:t>
      </w:r>
      <w:r w:rsidRPr="00E44E45">
        <w:rPr>
          <w:spacing w:val="-5"/>
        </w:rPr>
        <w:t>уббота и воскресенье).</w:t>
      </w:r>
      <w:r w:rsidRPr="00117AEF">
        <w:rPr>
          <w:spacing w:val="-5"/>
        </w:rPr>
        <w:t xml:space="preserve"> Продолжительность рабочего дня для административно -  управленческого, вспомогательного, младшего обслуживающего персонала определяется графиком </w:t>
      </w:r>
      <w:r w:rsidRPr="00117AEF">
        <w:rPr>
          <w:spacing w:val="-7"/>
        </w:rPr>
        <w:t>работы, составленным из расчета 40-часовой рабочей недели для мужчин и 36-часовой для женщин.</w:t>
      </w:r>
    </w:p>
    <w:p w:rsidR="00D40E22" w:rsidRPr="00287F70" w:rsidRDefault="00D40E22" w:rsidP="00D40E22">
      <w:pPr>
        <w:shd w:val="clear" w:color="auto" w:fill="FFFFFF"/>
        <w:tabs>
          <w:tab w:val="left" w:pos="499"/>
        </w:tabs>
        <w:spacing w:line="274" w:lineRule="exact"/>
        <w:ind w:right="106"/>
        <w:rPr>
          <w:spacing w:val="-7"/>
        </w:rPr>
      </w:pPr>
      <w:r w:rsidRPr="00287F70">
        <w:t>8.1.2. Режим работы Учреждения:</w:t>
      </w:r>
      <w:r w:rsidRPr="00287F70">
        <w:rPr>
          <w:spacing w:val="-7"/>
        </w:rPr>
        <w:t xml:space="preserve"> с 8.00 час до 2</w:t>
      </w:r>
      <w:r>
        <w:rPr>
          <w:spacing w:val="-7"/>
        </w:rPr>
        <w:t>0</w:t>
      </w:r>
      <w:r w:rsidRPr="00287F70">
        <w:rPr>
          <w:spacing w:val="-7"/>
        </w:rPr>
        <w:t>.00 час.  в том числе:</w:t>
      </w:r>
    </w:p>
    <w:p w:rsidR="00D40E22" w:rsidRPr="00287F70" w:rsidRDefault="00D40E22" w:rsidP="00D40E22">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287F70">
        <w:rPr>
          <w:rFonts w:ascii="Times New Roman" w:hAnsi="Times New Roman" w:cs="Times New Roman"/>
          <w:sz w:val="24"/>
          <w:szCs w:val="24"/>
        </w:rPr>
        <w:t>дошкольное отделение с 08</w:t>
      </w:r>
      <w:r>
        <w:rPr>
          <w:rFonts w:ascii="Times New Roman" w:hAnsi="Times New Roman" w:cs="Times New Roman"/>
          <w:sz w:val="24"/>
          <w:szCs w:val="24"/>
        </w:rPr>
        <w:t xml:space="preserve"> </w:t>
      </w:r>
      <w:r w:rsidRPr="00287F70">
        <w:rPr>
          <w:rFonts w:ascii="Times New Roman" w:hAnsi="Times New Roman" w:cs="Times New Roman"/>
          <w:sz w:val="24"/>
          <w:szCs w:val="24"/>
        </w:rPr>
        <w:t>час</w:t>
      </w:r>
      <w:r>
        <w:rPr>
          <w:rFonts w:ascii="Times New Roman" w:hAnsi="Times New Roman" w:cs="Times New Roman"/>
          <w:sz w:val="24"/>
          <w:szCs w:val="24"/>
        </w:rPr>
        <w:t xml:space="preserve"> </w:t>
      </w:r>
      <w:r w:rsidRPr="00287F70">
        <w:rPr>
          <w:rFonts w:ascii="Times New Roman" w:hAnsi="Times New Roman" w:cs="Times New Roman"/>
          <w:sz w:val="24"/>
          <w:szCs w:val="24"/>
        </w:rPr>
        <w:t>15</w:t>
      </w:r>
      <w:r>
        <w:rPr>
          <w:rFonts w:ascii="Times New Roman" w:hAnsi="Times New Roman" w:cs="Times New Roman"/>
          <w:sz w:val="24"/>
          <w:szCs w:val="24"/>
        </w:rPr>
        <w:t xml:space="preserve"> </w:t>
      </w:r>
      <w:r w:rsidRPr="00287F70">
        <w:rPr>
          <w:rFonts w:ascii="Times New Roman" w:hAnsi="Times New Roman" w:cs="Times New Roman"/>
          <w:sz w:val="24"/>
          <w:szCs w:val="24"/>
        </w:rPr>
        <w:t>мин до 18</w:t>
      </w:r>
      <w:r>
        <w:rPr>
          <w:rFonts w:ascii="Times New Roman" w:hAnsi="Times New Roman" w:cs="Times New Roman"/>
          <w:sz w:val="24"/>
          <w:szCs w:val="24"/>
        </w:rPr>
        <w:t xml:space="preserve"> </w:t>
      </w:r>
      <w:r w:rsidRPr="00287F70">
        <w:rPr>
          <w:rFonts w:ascii="Times New Roman" w:hAnsi="Times New Roman" w:cs="Times New Roman"/>
          <w:sz w:val="24"/>
          <w:szCs w:val="24"/>
        </w:rPr>
        <w:t>час. 45 мин,;</w:t>
      </w:r>
    </w:p>
    <w:p w:rsidR="00D40E22" w:rsidRPr="00287F70" w:rsidRDefault="00D40E22" w:rsidP="00D40E22">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287F70">
        <w:rPr>
          <w:rFonts w:ascii="Times New Roman" w:hAnsi="Times New Roman" w:cs="Times New Roman"/>
          <w:sz w:val="24"/>
          <w:szCs w:val="24"/>
        </w:rPr>
        <w:t>отделение школы с 08</w:t>
      </w:r>
      <w:r>
        <w:rPr>
          <w:rFonts w:ascii="Times New Roman" w:hAnsi="Times New Roman" w:cs="Times New Roman"/>
          <w:sz w:val="24"/>
          <w:szCs w:val="24"/>
        </w:rPr>
        <w:t xml:space="preserve"> </w:t>
      </w:r>
      <w:r w:rsidRPr="00287F70">
        <w:rPr>
          <w:rFonts w:ascii="Times New Roman" w:hAnsi="Times New Roman" w:cs="Times New Roman"/>
          <w:sz w:val="24"/>
          <w:szCs w:val="24"/>
        </w:rPr>
        <w:t>час.15 мин до 18</w:t>
      </w:r>
      <w:r>
        <w:rPr>
          <w:rFonts w:ascii="Times New Roman" w:hAnsi="Times New Roman" w:cs="Times New Roman"/>
          <w:sz w:val="24"/>
          <w:szCs w:val="24"/>
        </w:rPr>
        <w:t xml:space="preserve"> </w:t>
      </w:r>
      <w:r w:rsidRPr="00287F70">
        <w:rPr>
          <w:rFonts w:ascii="Times New Roman" w:hAnsi="Times New Roman" w:cs="Times New Roman"/>
          <w:sz w:val="24"/>
          <w:szCs w:val="24"/>
        </w:rPr>
        <w:t>час 30 мин.;</w:t>
      </w:r>
    </w:p>
    <w:p w:rsidR="00D40E22" w:rsidRPr="00287F70" w:rsidRDefault="00D40E22" w:rsidP="00D40E22">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287F70">
        <w:rPr>
          <w:rFonts w:ascii="Times New Roman" w:hAnsi="Times New Roman" w:cs="Times New Roman"/>
          <w:sz w:val="24"/>
          <w:szCs w:val="24"/>
        </w:rPr>
        <w:t>работа кружков, секций с 15.час 30 мин до 2</w:t>
      </w:r>
      <w:r>
        <w:rPr>
          <w:rFonts w:ascii="Times New Roman" w:hAnsi="Times New Roman" w:cs="Times New Roman"/>
          <w:sz w:val="24"/>
          <w:szCs w:val="24"/>
        </w:rPr>
        <w:t>0</w:t>
      </w:r>
      <w:r w:rsidRPr="00287F70">
        <w:rPr>
          <w:rFonts w:ascii="Times New Roman" w:hAnsi="Times New Roman" w:cs="Times New Roman"/>
          <w:sz w:val="24"/>
          <w:szCs w:val="24"/>
        </w:rPr>
        <w:t>.час 00 мин. в соответствии с расписанием.</w:t>
      </w:r>
    </w:p>
    <w:p w:rsidR="00D40E22" w:rsidRDefault="00D40E22" w:rsidP="00D40E22">
      <w:pPr>
        <w:autoSpaceDE w:val="0"/>
        <w:autoSpaceDN w:val="0"/>
        <w:adjustRightInd w:val="0"/>
        <w:spacing w:before="240"/>
        <w:jc w:val="both"/>
      </w:pPr>
      <w:r>
        <w:t>8.1.3.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утвержденным локальным актом Учреждения.</w:t>
      </w:r>
    </w:p>
    <w:p w:rsidR="00D40E22" w:rsidRDefault="00D40E22" w:rsidP="00D40E22">
      <w:pPr>
        <w:autoSpaceDE w:val="0"/>
        <w:autoSpaceDN w:val="0"/>
        <w:adjustRightInd w:val="0"/>
        <w:spacing w:before="240"/>
        <w:jc w:val="both"/>
      </w:pPr>
      <w:r>
        <w:t>8.1.4. Продолжительность рабочего дня, режим рабочего времени и выходные дни для работников Учреждения, занимающих преподавательские должности, определяются исходя из количества часов по учебному плану и учебным программам, обеспеченности кадрами, других условий работы в Учреждении и закрепляется в заключенном с работником трудовом договоре.</w:t>
      </w:r>
    </w:p>
    <w:p w:rsidR="00D40E22" w:rsidRDefault="00D40E22" w:rsidP="00D40E22">
      <w:pPr>
        <w:autoSpaceDE w:val="0"/>
        <w:autoSpaceDN w:val="0"/>
        <w:adjustRightInd w:val="0"/>
        <w:jc w:val="both"/>
      </w:pPr>
      <w:r>
        <w:t>8.1.5. Норма часов учебной (преподавательской) работы 18 часов в неделю за ставку заработной платы устанавливается:</w:t>
      </w:r>
    </w:p>
    <w:p w:rsidR="00D40E22" w:rsidRDefault="00D40E22" w:rsidP="00D40E22">
      <w:pPr>
        <w:autoSpaceDE w:val="0"/>
        <w:autoSpaceDN w:val="0"/>
        <w:adjustRightInd w:val="0"/>
        <w:spacing w:before="240"/>
        <w:ind w:firstLine="540"/>
        <w:jc w:val="both"/>
      </w:pPr>
      <w:r>
        <w:t>учителям</w:t>
      </w:r>
      <w:r w:rsidRPr="00287F70">
        <w:t>, осуществляющим</w:t>
      </w:r>
      <w:r>
        <w:t xml:space="preserve"> образовательную деятельность по основным общеобразовательным программам (в том числе адаптированным);</w:t>
      </w:r>
    </w:p>
    <w:p w:rsidR="00D40E22" w:rsidRDefault="00D40E22" w:rsidP="00D40E22">
      <w:pPr>
        <w:autoSpaceDE w:val="0"/>
        <w:autoSpaceDN w:val="0"/>
        <w:adjustRightInd w:val="0"/>
        <w:spacing w:before="240"/>
        <w:ind w:firstLine="540"/>
        <w:jc w:val="both"/>
      </w:pPr>
      <w:r>
        <w:t>педагогам дополнительного образования и старшим педагогам дополнительного образования.</w:t>
      </w:r>
    </w:p>
    <w:p w:rsidR="00D40E22" w:rsidRDefault="00D40E22" w:rsidP="00D40E22">
      <w:pPr>
        <w:autoSpaceDE w:val="0"/>
        <w:autoSpaceDN w:val="0"/>
        <w:adjustRightInd w:val="0"/>
        <w:jc w:val="both"/>
      </w:pPr>
      <w:r>
        <w:t>8.1.6.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D40E22" w:rsidRPr="00287F70" w:rsidRDefault="00D40E22" w:rsidP="00D40E22">
      <w:pPr>
        <w:pStyle w:val="a8"/>
        <w:numPr>
          <w:ilvl w:val="0"/>
          <w:numId w:val="30"/>
        </w:numPr>
        <w:autoSpaceDE w:val="0"/>
        <w:autoSpaceDN w:val="0"/>
        <w:adjustRightInd w:val="0"/>
        <w:spacing w:before="240" w:after="0" w:line="240" w:lineRule="auto"/>
        <w:jc w:val="both"/>
        <w:rPr>
          <w:rFonts w:ascii="Times New Roman" w:hAnsi="Times New Roman" w:cs="Times New Roman"/>
          <w:sz w:val="24"/>
          <w:szCs w:val="24"/>
        </w:rPr>
      </w:pPr>
      <w:r w:rsidRPr="00287F70">
        <w:rPr>
          <w:rFonts w:ascii="Times New Roman" w:hAnsi="Times New Roman" w:cs="Times New Roman"/>
          <w:sz w:val="24"/>
          <w:szCs w:val="24"/>
        </w:rPr>
        <w:t>педагогам-психологам;</w:t>
      </w:r>
    </w:p>
    <w:p w:rsidR="00D40E22" w:rsidRPr="00287F70" w:rsidRDefault="00D40E22" w:rsidP="00D40E22">
      <w:pPr>
        <w:pStyle w:val="a8"/>
        <w:numPr>
          <w:ilvl w:val="0"/>
          <w:numId w:val="30"/>
        </w:numPr>
        <w:autoSpaceDE w:val="0"/>
        <w:autoSpaceDN w:val="0"/>
        <w:adjustRightInd w:val="0"/>
        <w:spacing w:before="240" w:after="0" w:line="240" w:lineRule="auto"/>
        <w:jc w:val="both"/>
        <w:rPr>
          <w:rFonts w:ascii="Times New Roman" w:hAnsi="Times New Roman" w:cs="Times New Roman"/>
          <w:sz w:val="24"/>
          <w:szCs w:val="24"/>
        </w:rPr>
      </w:pPr>
      <w:r w:rsidRPr="00287F70">
        <w:rPr>
          <w:rFonts w:ascii="Times New Roman" w:hAnsi="Times New Roman" w:cs="Times New Roman"/>
          <w:sz w:val="24"/>
          <w:szCs w:val="24"/>
        </w:rPr>
        <w:t>социальным педагогам;</w:t>
      </w:r>
    </w:p>
    <w:p w:rsidR="00D40E22" w:rsidRPr="00287F70" w:rsidRDefault="00D40E22" w:rsidP="00D40E22">
      <w:pPr>
        <w:pStyle w:val="a8"/>
        <w:numPr>
          <w:ilvl w:val="0"/>
          <w:numId w:val="30"/>
        </w:numPr>
        <w:autoSpaceDE w:val="0"/>
        <w:autoSpaceDN w:val="0"/>
        <w:adjustRightInd w:val="0"/>
        <w:spacing w:before="240" w:after="0" w:line="240" w:lineRule="auto"/>
        <w:jc w:val="both"/>
        <w:rPr>
          <w:rFonts w:ascii="Times New Roman" w:hAnsi="Times New Roman" w:cs="Times New Roman"/>
          <w:sz w:val="24"/>
          <w:szCs w:val="24"/>
        </w:rPr>
      </w:pPr>
      <w:r w:rsidRPr="00287F70">
        <w:rPr>
          <w:rFonts w:ascii="Times New Roman" w:hAnsi="Times New Roman" w:cs="Times New Roman"/>
          <w:sz w:val="24"/>
          <w:szCs w:val="24"/>
        </w:rPr>
        <w:lastRenderedPageBreak/>
        <w:t>педагогам-организаторам.</w:t>
      </w:r>
    </w:p>
    <w:p w:rsidR="00D40E22" w:rsidRPr="00117AEF" w:rsidRDefault="00D40E22" w:rsidP="00D40E22">
      <w:pPr>
        <w:autoSpaceDE w:val="0"/>
        <w:autoSpaceDN w:val="0"/>
        <w:adjustRightInd w:val="0"/>
        <w:spacing w:before="220"/>
      </w:pPr>
      <w:r>
        <w:t>8</w:t>
      </w:r>
      <w:r w:rsidRPr="00117AEF">
        <w:t>.1.</w:t>
      </w:r>
      <w:r>
        <w:t>7</w:t>
      </w:r>
      <w:r w:rsidRPr="00117AEF">
        <w:t>.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w:t>
      </w:r>
    </w:p>
    <w:p w:rsidR="00D40E22" w:rsidRPr="00117AEF" w:rsidRDefault="00D40E22" w:rsidP="00D40E22">
      <w:pPr>
        <w:shd w:val="clear" w:color="auto" w:fill="FFFFFF"/>
        <w:tabs>
          <w:tab w:val="left" w:pos="542"/>
        </w:tabs>
        <w:spacing w:line="274" w:lineRule="exact"/>
        <w:ind w:right="110"/>
      </w:pPr>
      <w:r>
        <w:rPr>
          <w:spacing w:val="-5"/>
        </w:rPr>
        <w:t>8</w:t>
      </w:r>
      <w:r w:rsidRPr="00117AEF">
        <w:rPr>
          <w:spacing w:val="-5"/>
        </w:rPr>
        <w:t>.1.</w:t>
      </w:r>
      <w:r>
        <w:rPr>
          <w:spacing w:val="-5"/>
        </w:rPr>
        <w:t>8</w:t>
      </w:r>
      <w:r w:rsidRPr="00117AEF">
        <w:rPr>
          <w:spacing w:val="-5"/>
        </w:rPr>
        <w:t xml:space="preserve">. Для работников </w:t>
      </w:r>
      <w:r w:rsidRPr="00117AEF">
        <w:rPr>
          <w:b/>
          <w:bCs/>
          <w:spacing w:val="-5"/>
        </w:rPr>
        <w:t>дошкольного отделения ОУ</w:t>
      </w:r>
      <w:r w:rsidRPr="00117AEF">
        <w:rPr>
          <w:spacing w:val="-5"/>
        </w:rPr>
        <w:t>устанавливается следующее время</w:t>
      </w:r>
      <w:r w:rsidRPr="00117AEF">
        <w:t>начала, окончания работы и перерыва для отдыха и приема пищи:</w:t>
      </w:r>
    </w:p>
    <w:tbl>
      <w:tblPr>
        <w:tblStyle w:val="a7"/>
        <w:tblW w:w="0" w:type="auto"/>
        <w:tblInd w:w="110" w:type="dxa"/>
        <w:tblLook w:val="04A0" w:firstRow="1" w:lastRow="0" w:firstColumn="1" w:lastColumn="0" w:noHBand="0" w:noVBand="1"/>
      </w:tblPr>
      <w:tblGrid>
        <w:gridCol w:w="678"/>
        <w:gridCol w:w="2167"/>
        <w:gridCol w:w="1917"/>
        <w:gridCol w:w="2411"/>
        <w:gridCol w:w="2062"/>
      </w:tblGrid>
      <w:tr w:rsidR="00D40E22" w:rsidRPr="00117AEF" w:rsidTr="00673DBB">
        <w:tc>
          <w:tcPr>
            <w:tcW w:w="707" w:type="dxa"/>
          </w:tcPr>
          <w:p w:rsidR="00D40E22" w:rsidRPr="00117AEF" w:rsidRDefault="00D40E22" w:rsidP="00673DBB">
            <w:pPr>
              <w:tabs>
                <w:tab w:val="left" w:pos="542"/>
              </w:tabs>
              <w:spacing w:line="274" w:lineRule="exact"/>
              <w:ind w:right="110"/>
            </w:pPr>
            <w:r w:rsidRPr="00117AEF">
              <w:t>№ п/п</w:t>
            </w:r>
          </w:p>
        </w:tc>
        <w:tc>
          <w:tcPr>
            <w:tcW w:w="2835" w:type="dxa"/>
          </w:tcPr>
          <w:p w:rsidR="00D40E22" w:rsidRPr="00117AEF" w:rsidRDefault="00D40E22" w:rsidP="00673DBB">
            <w:pPr>
              <w:tabs>
                <w:tab w:val="left" w:pos="542"/>
              </w:tabs>
              <w:spacing w:line="274" w:lineRule="exact"/>
              <w:ind w:right="110"/>
            </w:pPr>
            <w:r w:rsidRPr="00117AEF">
              <w:t>Должность</w:t>
            </w:r>
          </w:p>
        </w:tc>
        <w:tc>
          <w:tcPr>
            <w:tcW w:w="2118" w:type="dxa"/>
          </w:tcPr>
          <w:p w:rsidR="00D40E22" w:rsidRPr="00117AEF" w:rsidRDefault="00D40E22" w:rsidP="00673DBB">
            <w:pPr>
              <w:tabs>
                <w:tab w:val="left" w:pos="542"/>
              </w:tabs>
              <w:spacing w:line="274" w:lineRule="exact"/>
              <w:ind w:right="110"/>
            </w:pPr>
            <w:r w:rsidRPr="00117AEF">
              <w:t>Норма выработки часов в день (на 1 ставку в соответствии со штатным расписанием)</w:t>
            </w:r>
          </w:p>
        </w:tc>
        <w:tc>
          <w:tcPr>
            <w:tcW w:w="2560" w:type="dxa"/>
          </w:tcPr>
          <w:p w:rsidR="00D40E22" w:rsidRPr="00117AEF" w:rsidRDefault="00D40E22" w:rsidP="00673DBB">
            <w:pPr>
              <w:tabs>
                <w:tab w:val="left" w:pos="542"/>
              </w:tabs>
              <w:spacing w:line="274" w:lineRule="exact"/>
              <w:ind w:right="110"/>
            </w:pPr>
            <w:r w:rsidRPr="00117AEF">
              <w:t>Время начала и окончания работы</w:t>
            </w:r>
          </w:p>
        </w:tc>
        <w:tc>
          <w:tcPr>
            <w:tcW w:w="2108" w:type="dxa"/>
          </w:tcPr>
          <w:p w:rsidR="00D40E22" w:rsidRPr="00117AEF" w:rsidRDefault="00D40E22" w:rsidP="00673DBB">
            <w:pPr>
              <w:tabs>
                <w:tab w:val="left" w:pos="542"/>
              </w:tabs>
              <w:spacing w:line="274" w:lineRule="exact"/>
              <w:ind w:right="110"/>
            </w:pPr>
            <w:r w:rsidRPr="00117AEF">
              <w:t>Время перерыва</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1.</w:t>
            </w:r>
          </w:p>
        </w:tc>
        <w:tc>
          <w:tcPr>
            <w:tcW w:w="2835" w:type="dxa"/>
          </w:tcPr>
          <w:p w:rsidR="00D40E22" w:rsidRPr="00117AEF" w:rsidRDefault="00D40E22" w:rsidP="00673DBB">
            <w:pPr>
              <w:shd w:val="clear" w:color="auto" w:fill="FFFFFF"/>
              <w:rPr>
                <w:rFonts w:eastAsiaTheme="minorEastAsia"/>
              </w:rPr>
            </w:pPr>
            <w:r w:rsidRPr="00117AEF">
              <w:rPr>
                <w:spacing w:val="-9"/>
              </w:rPr>
              <w:t>Зам. директора по ДО</w:t>
            </w:r>
          </w:p>
        </w:tc>
        <w:tc>
          <w:tcPr>
            <w:tcW w:w="2118" w:type="dxa"/>
          </w:tcPr>
          <w:p w:rsidR="00D40E22" w:rsidRPr="009C286A" w:rsidRDefault="00D40E22" w:rsidP="00673DBB">
            <w:pPr>
              <w:shd w:val="clear" w:color="auto" w:fill="FFFFFF"/>
              <w:ind w:left="176"/>
              <w:rPr>
                <w:rFonts w:eastAsiaTheme="minorEastAsia"/>
              </w:rPr>
            </w:pPr>
            <w:r w:rsidRPr="009C286A">
              <w:rPr>
                <w:rFonts w:eastAsiaTheme="minorEastAsia"/>
              </w:rPr>
              <w:t>7 час.12 минут</w:t>
            </w:r>
          </w:p>
        </w:tc>
        <w:tc>
          <w:tcPr>
            <w:tcW w:w="2560" w:type="dxa"/>
          </w:tcPr>
          <w:p w:rsidR="00D40E22" w:rsidRPr="009C286A" w:rsidRDefault="00D40E22" w:rsidP="00673DBB">
            <w:pPr>
              <w:shd w:val="clear" w:color="auto" w:fill="FFFFFF"/>
              <w:spacing w:line="274" w:lineRule="exact"/>
              <w:rPr>
                <w:rFonts w:eastAsiaTheme="minorEastAsia"/>
              </w:rPr>
            </w:pPr>
            <w:r w:rsidRPr="009C286A">
              <w:rPr>
                <w:spacing w:val="-9"/>
              </w:rPr>
              <w:t>Понедельник – четверг</w:t>
            </w:r>
          </w:p>
          <w:p w:rsidR="00D40E22" w:rsidRPr="009C286A" w:rsidRDefault="00D40E22" w:rsidP="00673DBB">
            <w:pPr>
              <w:shd w:val="clear" w:color="auto" w:fill="FFFFFF"/>
              <w:spacing w:line="274" w:lineRule="exact"/>
              <w:ind w:right="269" w:firstLine="667"/>
              <w:rPr>
                <w:spacing w:val="-8"/>
              </w:rPr>
            </w:pPr>
            <w:r w:rsidRPr="009C286A">
              <w:rPr>
                <w:rFonts w:eastAsiaTheme="minorEastAsia"/>
              </w:rPr>
              <w:t xml:space="preserve">9.00 </w:t>
            </w:r>
            <w:r w:rsidRPr="009C286A">
              <w:t xml:space="preserve">– 17.15; </w:t>
            </w:r>
            <w:r w:rsidRPr="009C286A">
              <w:rPr>
                <w:spacing w:val="-8"/>
              </w:rPr>
              <w:t xml:space="preserve">Пятница  </w:t>
            </w:r>
          </w:p>
          <w:p w:rsidR="00D40E22" w:rsidRPr="009C286A" w:rsidRDefault="00D40E22" w:rsidP="00673DBB">
            <w:pPr>
              <w:shd w:val="clear" w:color="auto" w:fill="FFFFFF"/>
              <w:spacing w:line="274" w:lineRule="exact"/>
              <w:ind w:right="269" w:firstLine="667"/>
              <w:rPr>
                <w:rFonts w:eastAsiaTheme="minorEastAsia"/>
              </w:rPr>
            </w:pPr>
            <w:r w:rsidRPr="009C286A">
              <w:rPr>
                <w:spacing w:val="-8"/>
              </w:rPr>
              <w:t>9.00 – 17.00</w:t>
            </w:r>
          </w:p>
        </w:tc>
        <w:tc>
          <w:tcPr>
            <w:tcW w:w="2108" w:type="dxa"/>
          </w:tcPr>
          <w:p w:rsidR="00D40E22" w:rsidRPr="009C286A" w:rsidRDefault="00D40E22" w:rsidP="00673DBB">
            <w:pPr>
              <w:shd w:val="clear" w:color="auto" w:fill="FFFFFF"/>
              <w:ind w:left="125"/>
              <w:rPr>
                <w:rFonts w:eastAsiaTheme="minorEastAsia"/>
              </w:rPr>
            </w:pPr>
            <w:r w:rsidRPr="009C286A">
              <w:rPr>
                <w:rFonts w:eastAsiaTheme="minorEastAsia"/>
                <w:spacing w:val="-9"/>
              </w:rPr>
              <w:t xml:space="preserve">13.00 </w:t>
            </w:r>
            <w:r w:rsidRPr="009C286A">
              <w:rPr>
                <w:spacing w:val="-9"/>
              </w:rPr>
              <w:t>–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2.</w:t>
            </w:r>
          </w:p>
        </w:tc>
        <w:tc>
          <w:tcPr>
            <w:tcW w:w="2835" w:type="dxa"/>
          </w:tcPr>
          <w:p w:rsidR="00D40E22" w:rsidRPr="00117AEF" w:rsidRDefault="00D40E22" w:rsidP="00673DBB">
            <w:pPr>
              <w:shd w:val="clear" w:color="auto" w:fill="FFFFFF"/>
              <w:rPr>
                <w:rFonts w:eastAsiaTheme="minorEastAsia"/>
              </w:rPr>
            </w:pPr>
            <w:r w:rsidRPr="00117AEF">
              <w:t>Воспитатели ДО</w:t>
            </w:r>
          </w:p>
        </w:tc>
        <w:tc>
          <w:tcPr>
            <w:tcW w:w="2118" w:type="dxa"/>
          </w:tcPr>
          <w:p w:rsidR="00D40E22" w:rsidRPr="009C286A" w:rsidRDefault="00D40E22" w:rsidP="00673DBB">
            <w:pPr>
              <w:shd w:val="clear" w:color="auto" w:fill="FFFFFF"/>
              <w:ind w:left="176"/>
              <w:rPr>
                <w:rFonts w:eastAsiaTheme="minorEastAsia"/>
              </w:rPr>
            </w:pPr>
            <w:r w:rsidRPr="009C286A">
              <w:rPr>
                <w:rFonts w:eastAsiaTheme="minorEastAsia"/>
              </w:rPr>
              <w:t>7 час.12 минут</w:t>
            </w:r>
          </w:p>
        </w:tc>
        <w:tc>
          <w:tcPr>
            <w:tcW w:w="2560" w:type="dxa"/>
          </w:tcPr>
          <w:p w:rsidR="00D40E22" w:rsidRPr="009C286A" w:rsidRDefault="00D40E22" w:rsidP="00673DBB">
            <w:pPr>
              <w:rPr>
                <w:rFonts w:eastAsiaTheme="minorEastAsia"/>
              </w:rPr>
            </w:pPr>
            <w:r w:rsidRPr="009C286A">
              <w:t>определяется    графиком сменности,</w:t>
            </w:r>
          </w:p>
          <w:p w:rsidR="00D40E22" w:rsidRPr="009C286A" w:rsidRDefault="00D40E22" w:rsidP="00673DBB">
            <w:pPr>
              <w:rPr>
                <w:rFonts w:eastAsiaTheme="minorEastAsia"/>
              </w:rPr>
            </w:pPr>
            <w:r w:rsidRPr="009C286A">
              <w:t>составленным                           с соблюдением установленной продолжительности рабочего       времени за неделю                                               и  утверждённым локальным актом учреждения</w:t>
            </w:r>
          </w:p>
        </w:tc>
        <w:tc>
          <w:tcPr>
            <w:tcW w:w="2108" w:type="dxa"/>
          </w:tcPr>
          <w:p w:rsidR="00D40E22" w:rsidRPr="009C286A" w:rsidRDefault="00D40E22" w:rsidP="00673DBB">
            <w:pPr>
              <w:shd w:val="clear" w:color="auto" w:fill="FFFFFF"/>
              <w:ind w:left="106"/>
              <w:rPr>
                <w:rFonts w:eastAsiaTheme="minorEastAsia"/>
              </w:rPr>
            </w:pPr>
            <w:r w:rsidRPr="009C286A">
              <w:t>Обеспечивается  возможность приема пищи одновременно с воспитанниками</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3.</w:t>
            </w:r>
          </w:p>
        </w:tc>
        <w:tc>
          <w:tcPr>
            <w:tcW w:w="2835" w:type="dxa"/>
          </w:tcPr>
          <w:p w:rsidR="00D40E22" w:rsidRPr="00117AEF" w:rsidRDefault="00D40E22" w:rsidP="00673DBB">
            <w:pPr>
              <w:shd w:val="clear" w:color="auto" w:fill="FFFFFF"/>
              <w:rPr>
                <w:rFonts w:eastAsiaTheme="minorEastAsia"/>
              </w:rPr>
            </w:pPr>
            <w:r w:rsidRPr="00117AEF">
              <w:rPr>
                <w:spacing w:val="-9"/>
              </w:rPr>
              <w:t>Социальный педагог</w:t>
            </w:r>
          </w:p>
        </w:tc>
        <w:tc>
          <w:tcPr>
            <w:tcW w:w="2118" w:type="dxa"/>
          </w:tcPr>
          <w:p w:rsidR="00D40E22" w:rsidRPr="009C286A" w:rsidRDefault="00D40E22" w:rsidP="00673DBB">
            <w:pPr>
              <w:shd w:val="clear" w:color="auto" w:fill="FFFFFF"/>
              <w:ind w:left="176"/>
              <w:rPr>
                <w:rFonts w:eastAsiaTheme="minorEastAsia"/>
              </w:rPr>
            </w:pPr>
            <w:r w:rsidRPr="009C286A">
              <w:rPr>
                <w:rFonts w:eastAsiaTheme="minorEastAsia"/>
              </w:rPr>
              <w:t>7 час.12 минут</w:t>
            </w:r>
          </w:p>
        </w:tc>
        <w:tc>
          <w:tcPr>
            <w:tcW w:w="2560" w:type="dxa"/>
          </w:tcPr>
          <w:p w:rsidR="00D40E22" w:rsidRPr="009C286A" w:rsidRDefault="00D40E22" w:rsidP="00673DBB">
            <w:pPr>
              <w:shd w:val="clear" w:color="auto" w:fill="FFFFFF"/>
              <w:tabs>
                <w:tab w:val="left" w:pos="2310"/>
              </w:tabs>
              <w:spacing w:line="274" w:lineRule="exact"/>
              <w:ind w:right="34"/>
              <w:rPr>
                <w:spacing w:val="-9"/>
              </w:rPr>
            </w:pPr>
            <w:r w:rsidRPr="009C286A">
              <w:rPr>
                <w:spacing w:val="-9"/>
              </w:rPr>
              <w:t>Понедельник – четверг</w:t>
            </w:r>
          </w:p>
          <w:p w:rsidR="00D40E22" w:rsidRPr="009C286A" w:rsidRDefault="00D40E22" w:rsidP="00673DBB">
            <w:pPr>
              <w:shd w:val="clear" w:color="auto" w:fill="FFFFFF"/>
              <w:tabs>
                <w:tab w:val="left" w:pos="2310"/>
              </w:tabs>
              <w:spacing w:line="274" w:lineRule="exact"/>
              <w:ind w:right="34"/>
            </w:pPr>
            <w:r>
              <w:t>08</w:t>
            </w:r>
            <w:r w:rsidRPr="009C286A">
              <w:t>.</w:t>
            </w:r>
            <w:r>
              <w:t>3</w:t>
            </w:r>
            <w:r w:rsidRPr="009C286A">
              <w:t>0 – 1</w:t>
            </w:r>
            <w:r>
              <w:t>6</w:t>
            </w:r>
            <w:r w:rsidRPr="009C286A">
              <w:t>.</w:t>
            </w:r>
            <w:r>
              <w:t>4</w:t>
            </w:r>
            <w:r w:rsidRPr="009C286A">
              <w:t>5</w:t>
            </w:r>
          </w:p>
          <w:p w:rsidR="00D40E22" w:rsidRPr="009C286A" w:rsidRDefault="00D40E22" w:rsidP="00673DBB">
            <w:pPr>
              <w:shd w:val="clear" w:color="auto" w:fill="FFFFFF"/>
              <w:tabs>
                <w:tab w:val="left" w:pos="2310"/>
              </w:tabs>
              <w:spacing w:line="274" w:lineRule="exact"/>
              <w:ind w:right="34"/>
            </w:pPr>
            <w:r w:rsidRPr="009C286A">
              <w:t>Пятница</w:t>
            </w:r>
          </w:p>
          <w:p w:rsidR="00D40E22" w:rsidRPr="009C286A" w:rsidRDefault="00D40E22" w:rsidP="00673DBB">
            <w:pPr>
              <w:shd w:val="clear" w:color="auto" w:fill="FFFFFF"/>
              <w:tabs>
                <w:tab w:val="left" w:pos="2310"/>
              </w:tabs>
              <w:spacing w:line="274" w:lineRule="exact"/>
              <w:ind w:right="34"/>
              <w:rPr>
                <w:rFonts w:eastAsiaTheme="minorEastAsia"/>
              </w:rPr>
            </w:pPr>
            <w:r>
              <w:t>08</w:t>
            </w:r>
            <w:r w:rsidRPr="009C286A">
              <w:t>.</w:t>
            </w:r>
            <w:r>
              <w:t>30</w:t>
            </w:r>
            <w:r w:rsidRPr="009C286A">
              <w:t xml:space="preserve"> – 1</w:t>
            </w:r>
            <w:r>
              <w:t>6</w:t>
            </w:r>
            <w:r w:rsidRPr="009C286A">
              <w:t>.</w:t>
            </w:r>
            <w:r>
              <w:t>3</w:t>
            </w:r>
            <w:r w:rsidRPr="009C286A">
              <w:t>0</w:t>
            </w:r>
          </w:p>
        </w:tc>
        <w:tc>
          <w:tcPr>
            <w:tcW w:w="2108" w:type="dxa"/>
          </w:tcPr>
          <w:p w:rsidR="00D40E22" w:rsidRPr="009C286A" w:rsidRDefault="00D40E22" w:rsidP="00673DBB">
            <w:pPr>
              <w:shd w:val="clear" w:color="auto" w:fill="FFFFFF"/>
              <w:ind w:left="125"/>
              <w:rPr>
                <w:rFonts w:eastAsiaTheme="minorEastAsia"/>
              </w:rPr>
            </w:pPr>
            <w:r w:rsidRPr="009C286A">
              <w:rPr>
                <w:rFonts w:eastAsiaTheme="minorEastAsia"/>
                <w:spacing w:val="-9"/>
              </w:rPr>
              <w:t xml:space="preserve">13.00 </w:t>
            </w:r>
            <w:r w:rsidRPr="009C286A">
              <w:rPr>
                <w:spacing w:val="-9"/>
              </w:rPr>
              <w:t>–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4.</w:t>
            </w:r>
          </w:p>
        </w:tc>
        <w:tc>
          <w:tcPr>
            <w:tcW w:w="2835" w:type="dxa"/>
          </w:tcPr>
          <w:p w:rsidR="00D40E22" w:rsidRPr="00117AEF" w:rsidRDefault="00D40E22" w:rsidP="00673DBB">
            <w:pPr>
              <w:shd w:val="clear" w:color="auto" w:fill="FFFFFF"/>
              <w:rPr>
                <w:rFonts w:eastAsiaTheme="minorEastAsia"/>
              </w:rPr>
            </w:pPr>
            <w:r w:rsidRPr="00117AEF">
              <w:rPr>
                <w:spacing w:val="-9"/>
              </w:rPr>
              <w:t>Младшие воспитатели</w:t>
            </w:r>
          </w:p>
        </w:tc>
        <w:tc>
          <w:tcPr>
            <w:tcW w:w="2118" w:type="dxa"/>
          </w:tcPr>
          <w:p w:rsidR="00D40E22" w:rsidRPr="009C286A" w:rsidRDefault="00D40E22" w:rsidP="00673DBB">
            <w:pPr>
              <w:shd w:val="clear" w:color="auto" w:fill="FFFFFF"/>
              <w:ind w:left="176"/>
              <w:rPr>
                <w:rFonts w:eastAsiaTheme="minorEastAsia"/>
              </w:rPr>
            </w:pPr>
            <w:r w:rsidRPr="009C286A">
              <w:rPr>
                <w:rFonts w:eastAsiaTheme="minorEastAsia"/>
              </w:rPr>
              <w:t>7 час.12 минут</w:t>
            </w:r>
          </w:p>
        </w:tc>
        <w:tc>
          <w:tcPr>
            <w:tcW w:w="2560" w:type="dxa"/>
          </w:tcPr>
          <w:p w:rsidR="00D40E22" w:rsidRDefault="00D40E22" w:rsidP="00673DBB">
            <w:pPr>
              <w:shd w:val="clear" w:color="auto" w:fill="FFFFFF"/>
              <w:ind w:left="42"/>
            </w:pPr>
            <w:r>
              <w:rPr>
                <w:rFonts w:eastAsiaTheme="minorEastAsia"/>
              </w:rPr>
              <w:t>0</w:t>
            </w:r>
            <w:r w:rsidRPr="009C286A">
              <w:rPr>
                <w:rFonts w:eastAsiaTheme="minorEastAsia"/>
              </w:rPr>
              <w:t>8.</w:t>
            </w:r>
            <w:r>
              <w:rPr>
                <w:rFonts w:eastAsiaTheme="minorEastAsia"/>
              </w:rPr>
              <w:t>0</w:t>
            </w:r>
            <w:r w:rsidRPr="009C286A">
              <w:rPr>
                <w:rFonts w:eastAsiaTheme="minorEastAsia"/>
              </w:rPr>
              <w:t xml:space="preserve">0 </w:t>
            </w:r>
            <w:r w:rsidRPr="009C286A">
              <w:t>– 1</w:t>
            </w:r>
            <w:r>
              <w:t>8</w:t>
            </w:r>
            <w:r w:rsidRPr="009C286A">
              <w:t>.</w:t>
            </w:r>
            <w:r>
              <w:t>42</w:t>
            </w:r>
          </w:p>
          <w:p w:rsidR="00D40E22" w:rsidRDefault="00D40E22" w:rsidP="00673DBB">
            <w:pPr>
              <w:shd w:val="clear" w:color="auto" w:fill="FFFFFF"/>
              <w:ind w:left="42"/>
            </w:pPr>
            <w:r>
              <w:t>08.00 – 16.12</w:t>
            </w:r>
          </w:p>
          <w:p w:rsidR="00D40E22" w:rsidRPr="009C286A" w:rsidRDefault="00D40E22" w:rsidP="00673DBB">
            <w:pPr>
              <w:shd w:val="clear" w:color="auto" w:fill="FFFFFF"/>
              <w:ind w:left="42"/>
              <w:rPr>
                <w:rFonts w:eastAsiaTheme="minorEastAsia"/>
              </w:rPr>
            </w:pPr>
            <w:r>
              <w:t>10.30 – 18.42</w:t>
            </w:r>
          </w:p>
        </w:tc>
        <w:tc>
          <w:tcPr>
            <w:tcW w:w="2108" w:type="dxa"/>
          </w:tcPr>
          <w:p w:rsidR="00D40E22" w:rsidRPr="009C286A" w:rsidRDefault="00D40E22" w:rsidP="00673DBB">
            <w:pPr>
              <w:shd w:val="clear" w:color="auto" w:fill="FFFFFF"/>
              <w:spacing w:line="274" w:lineRule="exact"/>
              <w:rPr>
                <w:rFonts w:eastAsiaTheme="minorEastAsia"/>
              </w:rPr>
            </w:pPr>
            <w:r>
              <w:rPr>
                <w:rFonts w:eastAsiaTheme="minorEastAsia"/>
                <w:spacing w:val="-8"/>
              </w:rPr>
              <w:t>11</w:t>
            </w:r>
            <w:r w:rsidRPr="009C286A">
              <w:rPr>
                <w:rFonts w:eastAsiaTheme="minorEastAsia"/>
                <w:spacing w:val="-8"/>
              </w:rPr>
              <w:t>.</w:t>
            </w:r>
            <w:r>
              <w:rPr>
                <w:rFonts w:eastAsiaTheme="minorEastAsia"/>
                <w:spacing w:val="-8"/>
              </w:rPr>
              <w:t xml:space="preserve">36 </w:t>
            </w:r>
            <w:r w:rsidRPr="009C286A">
              <w:rPr>
                <w:spacing w:val="-8"/>
              </w:rPr>
              <w:t>– 1</w:t>
            </w:r>
            <w:r>
              <w:rPr>
                <w:spacing w:val="-8"/>
              </w:rPr>
              <w:t>5</w:t>
            </w:r>
            <w:r w:rsidRPr="009C286A">
              <w:rPr>
                <w:spacing w:val="-8"/>
              </w:rPr>
              <w:t>.</w:t>
            </w:r>
            <w:r>
              <w:rPr>
                <w:spacing w:val="-8"/>
              </w:rPr>
              <w:t>0</w:t>
            </w:r>
            <w:r w:rsidRPr="009C286A">
              <w:rPr>
                <w:spacing w:val="-8"/>
              </w:rPr>
              <w:t>0</w:t>
            </w:r>
          </w:p>
          <w:p w:rsidR="00D40E22" w:rsidRDefault="00D40E22" w:rsidP="00673DBB">
            <w:pPr>
              <w:shd w:val="clear" w:color="auto" w:fill="FFFFFF"/>
              <w:spacing w:line="274" w:lineRule="exact"/>
              <w:ind w:left="19" w:right="14"/>
            </w:pPr>
            <w:r>
              <w:t>11.00-12.00</w:t>
            </w:r>
          </w:p>
          <w:p w:rsidR="00D40E22" w:rsidRPr="009C286A" w:rsidRDefault="00D40E22" w:rsidP="00673DBB">
            <w:pPr>
              <w:shd w:val="clear" w:color="auto" w:fill="FFFFFF"/>
              <w:spacing w:line="274" w:lineRule="exact"/>
              <w:ind w:left="19" w:right="14"/>
              <w:rPr>
                <w:rFonts w:eastAsiaTheme="minorEastAsia"/>
              </w:rPr>
            </w:pPr>
            <w:r w:rsidRPr="009C286A">
              <w:rPr>
                <w:spacing w:val="-9"/>
              </w:rPr>
              <w:t>1</w:t>
            </w:r>
            <w:r>
              <w:rPr>
                <w:spacing w:val="-9"/>
              </w:rPr>
              <w:t>4</w:t>
            </w:r>
            <w:r w:rsidRPr="009C286A">
              <w:rPr>
                <w:spacing w:val="-9"/>
              </w:rPr>
              <w:t>.00– 1</w:t>
            </w:r>
            <w:r>
              <w:rPr>
                <w:spacing w:val="-9"/>
              </w:rPr>
              <w:t>5</w:t>
            </w:r>
            <w:r w:rsidRPr="009C286A">
              <w:rPr>
                <w:spacing w:val="-9"/>
              </w:rPr>
              <w:t>.</w:t>
            </w:r>
            <w:r>
              <w:rPr>
                <w:spacing w:val="-9"/>
              </w:rPr>
              <w:t>0</w:t>
            </w:r>
            <w:r w:rsidRPr="009C286A">
              <w:rPr>
                <w:spacing w:val="-9"/>
              </w:rPr>
              <w:t>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5.</w:t>
            </w:r>
          </w:p>
        </w:tc>
        <w:tc>
          <w:tcPr>
            <w:tcW w:w="2835" w:type="dxa"/>
          </w:tcPr>
          <w:p w:rsidR="00D40E22" w:rsidRPr="00117AEF" w:rsidRDefault="00D40E22" w:rsidP="00673DBB">
            <w:pPr>
              <w:shd w:val="clear" w:color="auto" w:fill="FFFFFF"/>
              <w:rPr>
                <w:rFonts w:eastAsiaTheme="minorEastAsia"/>
              </w:rPr>
            </w:pPr>
            <w:r w:rsidRPr="00117AEF">
              <w:t>Уборщик ПиСП</w:t>
            </w:r>
          </w:p>
        </w:tc>
        <w:tc>
          <w:tcPr>
            <w:tcW w:w="2118" w:type="dxa"/>
          </w:tcPr>
          <w:p w:rsidR="00D40E22" w:rsidRPr="009C286A" w:rsidRDefault="00D40E22" w:rsidP="00673DBB">
            <w:pPr>
              <w:shd w:val="clear" w:color="auto" w:fill="FFFFFF"/>
              <w:ind w:left="176"/>
              <w:rPr>
                <w:rFonts w:eastAsiaTheme="minorEastAsia"/>
              </w:rPr>
            </w:pPr>
            <w:r w:rsidRPr="009C286A">
              <w:rPr>
                <w:rFonts w:eastAsiaTheme="minorEastAsia"/>
              </w:rPr>
              <w:t>7 час.12 минут</w:t>
            </w:r>
          </w:p>
          <w:p w:rsidR="00D40E22" w:rsidRPr="009C286A" w:rsidRDefault="00D40E22" w:rsidP="00673DBB">
            <w:pPr>
              <w:shd w:val="clear" w:color="auto" w:fill="FFFFFF"/>
              <w:ind w:left="176"/>
              <w:rPr>
                <w:rFonts w:eastAsiaTheme="minorEastAsia"/>
              </w:rPr>
            </w:pPr>
          </w:p>
        </w:tc>
        <w:tc>
          <w:tcPr>
            <w:tcW w:w="2560" w:type="dxa"/>
          </w:tcPr>
          <w:p w:rsidR="00D40E22" w:rsidRPr="009C286A" w:rsidRDefault="00D40E22" w:rsidP="00673DBB">
            <w:pPr>
              <w:shd w:val="clear" w:color="auto" w:fill="FFFFFF"/>
              <w:spacing w:line="274" w:lineRule="exact"/>
              <w:rPr>
                <w:rFonts w:eastAsiaTheme="minorEastAsia"/>
              </w:rPr>
            </w:pPr>
            <w:r w:rsidRPr="009C286A">
              <w:rPr>
                <w:spacing w:val="-9"/>
              </w:rPr>
              <w:t>Понедельник – четверг</w:t>
            </w:r>
          </w:p>
          <w:p w:rsidR="00D40E22" w:rsidRPr="009C286A" w:rsidRDefault="00D40E22" w:rsidP="00673DBB">
            <w:pPr>
              <w:shd w:val="clear" w:color="auto" w:fill="FFFFFF"/>
              <w:spacing w:line="274" w:lineRule="exact"/>
              <w:ind w:right="269"/>
            </w:pPr>
            <w:r w:rsidRPr="009C286A">
              <w:rPr>
                <w:rFonts w:eastAsiaTheme="minorEastAsia"/>
              </w:rPr>
              <w:t>09.00</w:t>
            </w:r>
            <w:r w:rsidRPr="009C286A">
              <w:t>– 17.15</w:t>
            </w:r>
          </w:p>
          <w:p w:rsidR="00D40E22" w:rsidRPr="009C286A" w:rsidRDefault="00D40E22" w:rsidP="00673DBB">
            <w:pPr>
              <w:shd w:val="clear" w:color="auto" w:fill="FFFFFF"/>
              <w:spacing w:line="274" w:lineRule="exact"/>
              <w:ind w:right="269"/>
              <w:rPr>
                <w:spacing w:val="-9"/>
              </w:rPr>
            </w:pPr>
            <w:r w:rsidRPr="009C286A">
              <w:rPr>
                <w:spacing w:val="-9"/>
              </w:rPr>
              <w:t xml:space="preserve">Пятница </w:t>
            </w:r>
          </w:p>
          <w:p w:rsidR="00D40E22" w:rsidRPr="009C286A" w:rsidRDefault="00D40E22" w:rsidP="00673DBB">
            <w:pPr>
              <w:shd w:val="clear" w:color="auto" w:fill="FFFFFF"/>
              <w:spacing w:line="274" w:lineRule="exact"/>
              <w:ind w:right="269"/>
              <w:rPr>
                <w:rFonts w:eastAsiaTheme="minorEastAsia"/>
              </w:rPr>
            </w:pPr>
            <w:r w:rsidRPr="009C286A">
              <w:rPr>
                <w:spacing w:val="-9"/>
              </w:rPr>
              <w:t>09.00 – 17.00</w:t>
            </w:r>
          </w:p>
        </w:tc>
        <w:tc>
          <w:tcPr>
            <w:tcW w:w="2108" w:type="dxa"/>
          </w:tcPr>
          <w:p w:rsidR="00D40E22" w:rsidRPr="009C286A" w:rsidRDefault="00D40E22" w:rsidP="00673DBB">
            <w:pPr>
              <w:shd w:val="clear" w:color="auto" w:fill="FFFFFF"/>
              <w:rPr>
                <w:rFonts w:eastAsiaTheme="minorEastAsia"/>
              </w:rPr>
            </w:pPr>
            <w:r w:rsidRPr="009C286A">
              <w:rPr>
                <w:spacing w:val="-9"/>
              </w:rPr>
              <w:t>13.00</w:t>
            </w:r>
            <w:r>
              <w:rPr>
                <w:spacing w:val="-9"/>
              </w:rPr>
              <w:t xml:space="preserve"> </w:t>
            </w:r>
            <w:r w:rsidRPr="009C286A">
              <w:rPr>
                <w:spacing w:val="-9"/>
              </w:rPr>
              <w:t>-</w:t>
            </w:r>
            <w:r>
              <w:rPr>
                <w:spacing w:val="-9"/>
              </w:rPr>
              <w:t xml:space="preserve"> </w:t>
            </w:r>
            <w:r w:rsidRPr="009C286A">
              <w:rPr>
                <w:spacing w:val="-9"/>
              </w:rPr>
              <w:t>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6.</w:t>
            </w:r>
          </w:p>
        </w:tc>
        <w:tc>
          <w:tcPr>
            <w:tcW w:w="2835" w:type="dxa"/>
          </w:tcPr>
          <w:p w:rsidR="00D40E22" w:rsidRPr="00117AEF" w:rsidRDefault="00D40E22" w:rsidP="00673DBB">
            <w:pPr>
              <w:shd w:val="clear" w:color="auto" w:fill="FFFFFF"/>
              <w:rPr>
                <w:rFonts w:eastAsiaTheme="minorEastAsia"/>
              </w:rPr>
            </w:pPr>
            <w:r w:rsidRPr="00117AEF">
              <w:t>Гладильщик</w:t>
            </w:r>
          </w:p>
        </w:tc>
        <w:tc>
          <w:tcPr>
            <w:tcW w:w="2118" w:type="dxa"/>
          </w:tcPr>
          <w:p w:rsidR="00D40E22" w:rsidRPr="009C286A" w:rsidRDefault="00D40E22" w:rsidP="00673DBB">
            <w:pPr>
              <w:shd w:val="clear" w:color="auto" w:fill="FFFFFF"/>
              <w:ind w:left="176"/>
              <w:rPr>
                <w:rFonts w:eastAsiaTheme="minorEastAsia"/>
              </w:rPr>
            </w:pPr>
            <w:r w:rsidRPr="009C286A">
              <w:rPr>
                <w:rFonts w:eastAsiaTheme="minorEastAsia"/>
              </w:rPr>
              <w:t>7 час.12 минут</w:t>
            </w:r>
          </w:p>
        </w:tc>
        <w:tc>
          <w:tcPr>
            <w:tcW w:w="2560" w:type="dxa"/>
          </w:tcPr>
          <w:p w:rsidR="00D40E22" w:rsidRPr="009C286A" w:rsidRDefault="00D40E22" w:rsidP="00673DBB">
            <w:pPr>
              <w:shd w:val="clear" w:color="auto" w:fill="FFFFFF"/>
              <w:spacing w:line="269" w:lineRule="exact"/>
              <w:ind w:right="178"/>
            </w:pPr>
            <w:r w:rsidRPr="009C286A">
              <w:rPr>
                <w:spacing w:val="-7"/>
              </w:rPr>
              <w:t xml:space="preserve">Понедельник – четверг </w:t>
            </w:r>
            <w:r w:rsidRPr="009C286A">
              <w:t xml:space="preserve">9.00 – 17.15; </w:t>
            </w:r>
          </w:p>
          <w:p w:rsidR="00D40E22" w:rsidRPr="009C286A" w:rsidRDefault="00D40E22" w:rsidP="00673DBB">
            <w:pPr>
              <w:shd w:val="clear" w:color="auto" w:fill="FFFFFF"/>
              <w:spacing w:line="269" w:lineRule="exact"/>
              <w:ind w:right="178"/>
              <w:rPr>
                <w:rFonts w:eastAsiaTheme="minorEastAsia"/>
              </w:rPr>
            </w:pPr>
            <w:r w:rsidRPr="009C286A">
              <w:rPr>
                <w:spacing w:val="-3"/>
              </w:rPr>
              <w:t>Пятница 9.00 – 17.00</w:t>
            </w:r>
          </w:p>
        </w:tc>
        <w:tc>
          <w:tcPr>
            <w:tcW w:w="2108" w:type="dxa"/>
          </w:tcPr>
          <w:p w:rsidR="00D40E22" w:rsidRPr="009C286A" w:rsidRDefault="00D40E22" w:rsidP="00673DBB">
            <w:pPr>
              <w:shd w:val="clear" w:color="auto" w:fill="FFFFFF"/>
              <w:ind w:left="53"/>
              <w:rPr>
                <w:rFonts w:eastAsiaTheme="minorEastAsia"/>
              </w:rPr>
            </w:pPr>
            <w:r w:rsidRPr="009C286A">
              <w:rPr>
                <w:rFonts w:eastAsiaTheme="minorEastAsia"/>
              </w:rPr>
              <w:t xml:space="preserve">13.00 </w:t>
            </w:r>
            <w:r w:rsidRPr="009C286A">
              <w:t>–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7.</w:t>
            </w:r>
          </w:p>
        </w:tc>
        <w:tc>
          <w:tcPr>
            <w:tcW w:w="2835" w:type="dxa"/>
          </w:tcPr>
          <w:p w:rsidR="00D40E22" w:rsidRPr="00117AEF" w:rsidRDefault="00D40E22" w:rsidP="00673DBB">
            <w:pPr>
              <w:shd w:val="clear" w:color="auto" w:fill="FFFFFF"/>
              <w:rPr>
                <w:rFonts w:eastAsiaTheme="minorEastAsia"/>
              </w:rPr>
            </w:pPr>
            <w:r w:rsidRPr="00117AEF">
              <w:t>Повар</w:t>
            </w:r>
          </w:p>
        </w:tc>
        <w:tc>
          <w:tcPr>
            <w:tcW w:w="2118" w:type="dxa"/>
          </w:tcPr>
          <w:p w:rsidR="00D40E22" w:rsidRPr="009C286A" w:rsidRDefault="00D40E22" w:rsidP="00673DBB">
            <w:pPr>
              <w:shd w:val="clear" w:color="auto" w:fill="FFFFFF"/>
              <w:ind w:left="176"/>
              <w:rPr>
                <w:rFonts w:eastAsiaTheme="minorEastAsia"/>
              </w:rPr>
            </w:pPr>
            <w:r w:rsidRPr="009C286A">
              <w:rPr>
                <w:rFonts w:eastAsiaTheme="minorEastAsia"/>
              </w:rPr>
              <w:t>7 час.12 минут</w:t>
            </w:r>
          </w:p>
        </w:tc>
        <w:tc>
          <w:tcPr>
            <w:tcW w:w="2560" w:type="dxa"/>
          </w:tcPr>
          <w:p w:rsidR="00D40E22" w:rsidRPr="009C286A" w:rsidRDefault="00D40E22" w:rsidP="00673DBB">
            <w:pPr>
              <w:shd w:val="clear" w:color="auto" w:fill="FFFFFF"/>
              <w:spacing w:line="274" w:lineRule="exact"/>
              <w:rPr>
                <w:rFonts w:eastAsiaTheme="minorEastAsia"/>
              </w:rPr>
            </w:pPr>
            <w:r w:rsidRPr="009C286A">
              <w:rPr>
                <w:rFonts w:eastAsiaTheme="minorEastAsia"/>
              </w:rPr>
              <w:t>0</w:t>
            </w:r>
            <w:r>
              <w:rPr>
                <w:rFonts w:eastAsiaTheme="minorEastAsia"/>
              </w:rPr>
              <w:t>7</w:t>
            </w:r>
            <w:r w:rsidRPr="009C286A">
              <w:rPr>
                <w:rFonts w:eastAsiaTheme="minorEastAsia"/>
              </w:rPr>
              <w:t>.00 – 18.15</w:t>
            </w:r>
          </w:p>
        </w:tc>
        <w:tc>
          <w:tcPr>
            <w:tcW w:w="2108" w:type="dxa"/>
          </w:tcPr>
          <w:p w:rsidR="00D40E22" w:rsidRPr="009C286A" w:rsidRDefault="00D40E22" w:rsidP="00673DBB">
            <w:pPr>
              <w:shd w:val="clear" w:color="auto" w:fill="FFFFFF"/>
              <w:ind w:left="43"/>
              <w:rPr>
                <w:rFonts w:eastAsiaTheme="minorEastAsia"/>
              </w:rPr>
            </w:pPr>
            <w:r w:rsidRPr="009C286A">
              <w:rPr>
                <w:rFonts w:eastAsiaTheme="minorEastAsia"/>
              </w:rPr>
              <w:t>12.00-17.00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8.</w:t>
            </w:r>
          </w:p>
        </w:tc>
        <w:tc>
          <w:tcPr>
            <w:tcW w:w="2835" w:type="dxa"/>
          </w:tcPr>
          <w:p w:rsidR="00D40E22" w:rsidRPr="00117AEF" w:rsidRDefault="00D40E22" w:rsidP="00673DBB">
            <w:pPr>
              <w:shd w:val="clear" w:color="auto" w:fill="FFFFFF"/>
              <w:spacing w:line="274" w:lineRule="exact"/>
              <w:rPr>
                <w:rFonts w:eastAsiaTheme="minorEastAsia"/>
              </w:rPr>
            </w:pPr>
            <w:r w:rsidRPr="00117AEF">
              <w:rPr>
                <w:spacing w:val="-2"/>
              </w:rPr>
              <w:t xml:space="preserve">Оператор   стиральных </w:t>
            </w:r>
            <w:r w:rsidRPr="00117AEF">
              <w:t>машин</w:t>
            </w:r>
          </w:p>
        </w:tc>
        <w:tc>
          <w:tcPr>
            <w:tcW w:w="2118" w:type="dxa"/>
          </w:tcPr>
          <w:p w:rsidR="00D40E22" w:rsidRPr="009C286A" w:rsidRDefault="00D40E22" w:rsidP="00673DBB">
            <w:pPr>
              <w:shd w:val="clear" w:color="auto" w:fill="FFFFFF"/>
              <w:ind w:left="176"/>
              <w:rPr>
                <w:rFonts w:eastAsiaTheme="minorEastAsia"/>
              </w:rPr>
            </w:pPr>
            <w:r w:rsidRPr="009C286A">
              <w:rPr>
                <w:rFonts w:eastAsiaTheme="minorEastAsia"/>
              </w:rPr>
              <w:t>7 час.12 минут</w:t>
            </w:r>
          </w:p>
        </w:tc>
        <w:tc>
          <w:tcPr>
            <w:tcW w:w="2560" w:type="dxa"/>
          </w:tcPr>
          <w:p w:rsidR="00D40E22" w:rsidRPr="009C286A" w:rsidRDefault="00D40E22" w:rsidP="00673DBB">
            <w:pPr>
              <w:shd w:val="clear" w:color="auto" w:fill="FFFFFF"/>
              <w:spacing w:line="274" w:lineRule="exact"/>
              <w:ind w:right="178"/>
              <w:rPr>
                <w:rFonts w:eastAsiaTheme="minorEastAsia"/>
              </w:rPr>
            </w:pPr>
            <w:r w:rsidRPr="009C286A">
              <w:rPr>
                <w:spacing w:val="-7"/>
              </w:rPr>
              <w:t xml:space="preserve">Понедельник – четверг </w:t>
            </w:r>
            <w:r w:rsidRPr="009C286A">
              <w:t xml:space="preserve">9.00 – 17.15; </w:t>
            </w:r>
            <w:r w:rsidRPr="009C286A">
              <w:rPr>
                <w:spacing w:val="-3"/>
              </w:rPr>
              <w:t>Пятница 9.00 – 17.00</w:t>
            </w:r>
          </w:p>
        </w:tc>
        <w:tc>
          <w:tcPr>
            <w:tcW w:w="2108" w:type="dxa"/>
          </w:tcPr>
          <w:p w:rsidR="00D40E22" w:rsidRPr="009C286A" w:rsidRDefault="00D40E22" w:rsidP="00673DBB">
            <w:pPr>
              <w:shd w:val="clear" w:color="auto" w:fill="FFFFFF"/>
              <w:ind w:left="53"/>
              <w:rPr>
                <w:rFonts w:eastAsiaTheme="minorEastAsia"/>
              </w:rPr>
            </w:pPr>
            <w:r w:rsidRPr="009C286A">
              <w:rPr>
                <w:rFonts w:eastAsiaTheme="minorEastAsia"/>
              </w:rPr>
              <w:t xml:space="preserve">13.00 </w:t>
            </w:r>
            <w:r w:rsidRPr="009C286A">
              <w:t>–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lastRenderedPageBreak/>
              <w:t>9.</w:t>
            </w:r>
          </w:p>
        </w:tc>
        <w:tc>
          <w:tcPr>
            <w:tcW w:w="2835" w:type="dxa"/>
          </w:tcPr>
          <w:p w:rsidR="00D40E22" w:rsidRPr="00117AEF" w:rsidRDefault="00D40E22" w:rsidP="00673DBB">
            <w:pPr>
              <w:shd w:val="clear" w:color="auto" w:fill="FFFFFF"/>
              <w:rPr>
                <w:rFonts w:eastAsiaTheme="minorEastAsia"/>
              </w:rPr>
            </w:pPr>
            <w:r w:rsidRPr="00117AEF">
              <w:t>Рабочий КоРЗ</w:t>
            </w:r>
          </w:p>
        </w:tc>
        <w:tc>
          <w:tcPr>
            <w:tcW w:w="2118" w:type="dxa"/>
          </w:tcPr>
          <w:p w:rsidR="00D40E22" w:rsidRPr="009C286A" w:rsidRDefault="00D40E22" w:rsidP="00673DBB">
            <w:pPr>
              <w:shd w:val="clear" w:color="auto" w:fill="FFFFFF"/>
              <w:spacing w:line="274" w:lineRule="exact"/>
              <w:ind w:left="176" w:right="25"/>
              <w:rPr>
                <w:rFonts w:eastAsiaTheme="minorEastAsia"/>
              </w:rPr>
            </w:pPr>
            <w:r w:rsidRPr="009C286A">
              <w:rPr>
                <w:rFonts w:eastAsiaTheme="minorEastAsia"/>
              </w:rPr>
              <w:t>8 час.</w:t>
            </w:r>
            <w:r w:rsidRPr="009C286A">
              <w:t xml:space="preserve"> </w:t>
            </w:r>
          </w:p>
        </w:tc>
        <w:tc>
          <w:tcPr>
            <w:tcW w:w="2560" w:type="dxa"/>
          </w:tcPr>
          <w:p w:rsidR="00D40E22" w:rsidRPr="009C286A" w:rsidRDefault="00D40E22" w:rsidP="00673DBB">
            <w:pPr>
              <w:shd w:val="clear" w:color="auto" w:fill="FFFFFF"/>
              <w:spacing w:line="274" w:lineRule="exact"/>
              <w:ind w:left="533" w:right="533"/>
              <w:rPr>
                <w:rFonts w:eastAsiaTheme="minorEastAsia"/>
              </w:rPr>
            </w:pPr>
            <w:r w:rsidRPr="009C286A">
              <w:t>9.00 – 18.00</w:t>
            </w:r>
          </w:p>
        </w:tc>
        <w:tc>
          <w:tcPr>
            <w:tcW w:w="2108" w:type="dxa"/>
          </w:tcPr>
          <w:p w:rsidR="00D40E22" w:rsidRPr="009C286A" w:rsidRDefault="00D40E22" w:rsidP="00673DBB">
            <w:pPr>
              <w:shd w:val="clear" w:color="auto" w:fill="FFFFFF"/>
              <w:spacing w:line="274" w:lineRule="exact"/>
              <w:ind w:left="53" w:right="67"/>
              <w:rPr>
                <w:rFonts w:eastAsiaTheme="minorEastAsia"/>
              </w:rPr>
            </w:pPr>
            <w:r w:rsidRPr="009C286A">
              <w:rPr>
                <w:spacing w:val="-1"/>
              </w:rPr>
              <w:t>13.00 – 14.00</w:t>
            </w:r>
          </w:p>
        </w:tc>
      </w:tr>
    </w:tbl>
    <w:p w:rsidR="00D40E22" w:rsidRPr="00117AEF" w:rsidRDefault="00D40E22" w:rsidP="00D40E22">
      <w:pPr>
        <w:shd w:val="clear" w:color="auto" w:fill="FFFFFF"/>
        <w:spacing w:line="278" w:lineRule="exact"/>
        <w:ind w:right="1498"/>
        <w:rPr>
          <w:spacing w:val="-5"/>
        </w:rPr>
      </w:pPr>
    </w:p>
    <w:p w:rsidR="00D40E22" w:rsidRPr="00117AEF" w:rsidRDefault="00D40E22" w:rsidP="00D40E22">
      <w:pPr>
        <w:shd w:val="clear" w:color="auto" w:fill="FFFFFF"/>
        <w:spacing w:line="278" w:lineRule="exact"/>
        <w:ind w:right="-1"/>
      </w:pPr>
      <w:r>
        <w:rPr>
          <w:spacing w:val="-5"/>
        </w:rPr>
        <w:t>8</w:t>
      </w:r>
      <w:r w:rsidRPr="00117AEF">
        <w:rPr>
          <w:spacing w:val="-5"/>
        </w:rPr>
        <w:t>.1.</w:t>
      </w:r>
      <w:r>
        <w:rPr>
          <w:spacing w:val="-5"/>
        </w:rPr>
        <w:t>9</w:t>
      </w:r>
      <w:r w:rsidRPr="00117AEF">
        <w:rPr>
          <w:spacing w:val="-5"/>
        </w:rPr>
        <w:t xml:space="preserve">.  Для </w:t>
      </w:r>
      <w:r w:rsidRPr="00287F70">
        <w:rPr>
          <w:spacing w:val="-5"/>
        </w:rPr>
        <w:t>работников отделения</w:t>
      </w:r>
      <w:r>
        <w:rPr>
          <w:color w:val="00B050"/>
          <w:spacing w:val="-5"/>
        </w:rPr>
        <w:t xml:space="preserve"> </w:t>
      </w:r>
      <w:r w:rsidRPr="009C286A">
        <w:rPr>
          <w:b/>
          <w:bCs/>
          <w:spacing w:val="-5"/>
        </w:rPr>
        <w:t>школы</w:t>
      </w:r>
      <w:r>
        <w:rPr>
          <w:b/>
          <w:bCs/>
          <w:spacing w:val="-5"/>
        </w:rPr>
        <w:t xml:space="preserve"> </w:t>
      </w:r>
      <w:r w:rsidRPr="00117AEF">
        <w:rPr>
          <w:b/>
          <w:bCs/>
          <w:spacing w:val="-5"/>
        </w:rPr>
        <w:t>ОУ</w:t>
      </w:r>
      <w:r w:rsidRPr="00117AEF">
        <w:rPr>
          <w:spacing w:val="-5"/>
        </w:rPr>
        <w:t xml:space="preserve"> устанавливается </w:t>
      </w:r>
      <w:r w:rsidRPr="00D44B19">
        <w:rPr>
          <w:spacing w:val="-5"/>
        </w:rPr>
        <w:t>следующее время</w:t>
      </w:r>
      <w:r>
        <w:rPr>
          <w:spacing w:val="-5"/>
        </w:rPr>
        <w:t xml:space="preserve"> </w:t>
      </w:r>
      <w:r w:rsidRPr="00117AEF">
        <w:t>работы и перерыва для отдыха и приема пищи:</w:t>
      </w:r>
    </w:p>
    <w:p w:rsidR="00D40E22" w:rsidRPr="00117AEF" w:rsidRDefault="00D40E22" w:rsidP="00D40E22">
      <w:pPr>
        <w:shd w:val="clear" w:color="auto" w:fill="FFFFFF"/>
        <w:spacing w:line="278" w:lineRule="exact"/>
        <w:ind w:right="1498"/>
      </w:pPr>
    </w:p>
    <w:tbl>
      <w:tblPr>
        <w:tblStyle w:val="a7"/>
        <w:tblW w:w="0" w:type="auto"/>
        <w:tblInd w:w="110" w:type="dxa"/>
        <w:tblLook w:val="04A0" w:firstRow="1" w:lastRow="0" w:firstColumn="1" w:lastColumn="0" w:noHBand="0" w:noVBand="1"/>
      </w:tblPr>
      <w:tblGrid>
        <w:gridCol w:w="680"/>
        <w:gridCol w:w="2287"/>
        <w:gridCol w:w="1928"/>
        <w:gridCol w:w="2255"/>
        <w:gridCol w:w="2085"/>
      </w:tblGrid>
      <w:tr w:rsidR="00D40E22" w:rsidRPr="00117AEF" w:rsidTr="00673DBB">
        <w:tc>
          <w:tcPr>
            <w:tcW w:w="707" w:type="dxa"/>
          </w:tcPr>
          <w:p w:rsidR="00D40E22" w:rsidRPr="00117AEF" w:rsidRDefault="00D40E22" w:rsidP="00673DBB">
            <w:pPr>
              <w:tabs>
                <w:tab w:val="left" w:pos="542"/>
              </w:tabs>
              <w:spacing w:line="274" w:lineRule="exact"/>
              <w:ind w:right="110"/>
            </w:pPr>
            <w:r w:rsidRPr="00117AEF">
              <w:t>№ п/п</w:t>
            </w:r>
          </w:p>
        </w:tc>
        <w:tc>
          <w:tcPr>
            <w:tcW w:w="2835" w:type="dxa"/>
          </w:tcPr>
          <w:p w:rsidR="00D40E22" w:rsidRPr="00117AEF" w:rsidRDefault="00D40E22" w:rsidP="00673DBB">
            <w:pPr>
              <w:tabs>
                <w:tab w:val="left" w:pos="542"/>
              </w:tabs>
              <w:spacing w:line="274" w:lineRule="exact"/>
              <w:ind w:right="110"/>
            </w:pPr>
            <w:r w:rsidRPr="00117AEF">
              <w:t>Должность</w:t>
            </w:r>
          </w:p>
        </w:tc>
        <w:tc>
          <w:tcPr>
            <w:tcW w:w="2118" w:type="dxa"/>
          </w:tcPr>
          <w:p w:rsidR="00D40E22" w:rsidRPr="00117AEF" w:rsidRDefault="00D40E22" w:rsidP="00673DBB">
            <w:pPr>
              <w:tabs>
                <w:tab w:val="left" w:pos="542"/>
              </w:tabs>
              <w:spacing w:line="274" w:lineRule="exact"/>
              <w:ind w:right="110"/>
            </w:pPr>
            <w:r w:rsidRPr="00117AEF">
              <w:t>Норма выработки часов в день(на 1 ставку в соответствии со штатным расписанием)</w:t>
            </w:r>
          </w:p>
        </w:tc>
        <w:tc>
          <w:tcPr>
            <w:tcW w:w="2560" w:type="dxa"/>
          </w:tcPr>
          <w:p w:rsidR="00D40E22" w:rsidRPr="00117AEF" w:rsidRDefault="00D40E22" w:rsidP="00673DBB">
            <w:pPr>
              <w:tabs>
                <w:tab w:val="left" w:pos="542"/>
              </w:tabs>
              <w:spacing w:line="274" w:lineRule="exact"/>
              <w:ind w:right="110"/>
            </w:pPr>
            <w:r w:rsidRPr="00117AEF">
              <w:t>Время начала и окончания работы</w:t>
            </w:r>
          </w:p>
        </w:tc>
        <w:tc>
          <w:tcPr>
            <w:tcW w:w="2108" w:type="dxa"/>
          </w:tcPr>
          <w:p w:rsidR="00D40E22" w:rsidRPr="00117AEF" w:rsidRDefault="00D40E22" w:rsidP="00673DBB">
            <w:pPr>
              <w:tabs>
                <w:tab w:val="left" w:pos="542"/>
              </w:tabs>
              <w:spacing w:line="274" w:lineRule="exact"/>
              <w:ind w:right="110"/>
            </w:pPr>
            <w:r w:rsidRPr="00117AEF">
              <w:t>Время перерыва</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1.</w:t>
            </w:r>
          </w:p>
        </w:tc>
        <w:tc>
          <w:tcPr>
            <w:tcW w:w="2835" w:type="dxa"/>
          </w:tcPr>
          <w:p w:rsidR="00D40E22" w:rsidRPr="00117AEF" w:rsidRDefault="00D40E22" w:rsidP="00673DBB">
            <w:pPr>
              <w:shd w:val="clear" w:color="auto" w:fill="FFFFFF"/>
              <w:rPr>
                <w:rFonts w:eastAsiaTheme="minorEastAsia"/>
              </w:rPr>
            </w:pPr>
            <w:r w:rsidRPr="00117AEF">
              <w:t>Директор</w:t>
            </w:r>
          </w:p>
        </w:tc>
        <w:tc>
          <w:tcPr>
            <w:tcW w:w="2118" w:type="dxa"/>
          </w:tcPr>
          <w:p w:rsidR="00D40E22" w:rsidRPr="00117AEF" w:rsidRDefault="00D40E22" w:rsidP="00673DBB">
            <w:pPr>
              <w:shd w:val="clear" w:color="auto" w:fill="FFFFFF"/>
              <w:rPr>
                <w:rFonts w:eastAsiaTheme="minorEastAsia"/>
              </w:rPr>
            </w:pPr>
            <w:r>
              <w:rPr>
                <w:rFonts w:eastAsiaTheme="minorEastAsia"/>
              </w:rPr>
              <w:t>8 час.</w:t>
            </w:r>
          </w:p>
        </w:tc>
        <w:tc>
          <w:tcPr>
            <w:tcW w:w="2560" w:type="dxa"/>
          </w:tcPr>
          <w:p w:rsidR="00D40E22" w:rsidRPr="00117AEF" w:rsidRDefault="00D40E22" w:rsidP="00673DBB">
            <w:pPr>
              <w:shd w:val="clear" w:color="auto" w:fill="FFFFFF"/>
              <w:spacing w:line="274" w:lineRule="exact"/>
              <w:rPr>
                <w:rFonts w:eastAsiaTheme="minorEastAsia"/>
              </w:rPr>
            </w:pPr>
            <w:r w:rsidRPr="00117AEF">
              <w:t>Понедельник – четверг</w:t>
            </w:r>
          </w:p>
          <w:p w:rsidR="00D40E22" w:rsidRPr="00941BB7" w:rsidRDefault="00D40E22" w:rsidP="00673DBB">
            <w:pPr>
              <w:shd w:val="clear" w:color="auto" w:fill="FFFFFF"/>
              <w:spacing w:line="274" w:lineRule="exact"/>
            </w:pPr>
            <w:r w:rsidRPr="00941BB7">
              <w:rPr>
                <w:rFonts w:eastAsiaTheme="minorEastAsia"/>
              </w:rPr>
              <w:t>08.</w:t>
            </w:r>
            <w:r>
              <w:rPr>
                <w:rFonts w:eastAsiaTheme="minorEastAsia"/>
              </w:rPr>
              <w:t>1</w:t>
            </w:r>
            <w:r w:rsidRPr="00941BB7">
              <w:rPr>
                <w:rFonts w:eastAsiaTheme="minorEastAsia"/>
              </w:rPr>
              <w:t>5</w:t>
            </w:r>
            <w:r w:rsidRPr="00941BB7">
              <w:t>– 1</w:t>
            </w:r>
            <w:r>
              <w:t>7</w:t>
            </w:r>
            <w:r w:rsidRPr="00941BB7">
              <w:t>.</w:t>
            </w:r>
            <w:r>
              <w:t>3</w:t>
            </w:r>
            <w:r w:rsidRPr="00941BB7">
              <w:t>0;</w:t>
            </w:r>
          </w:p>
          <w:p w:rsidR="00D40E22" w:rsidRPr="00117AEF" w:rsidRDefault="00D40E22" w:rsidP="00673DBB">
            <w:pPr>
              <w:shd w:val="clear" w:color="auto" w:fill="FFFFFF"/>
              <w:spacing w:line="274" w:lineRule="exact"/>
              <w:rPr>
                <w:rFonts w:eastAsiaTheme="minorEastAsia"/>
              </w:rPr>
            </w:pPr>
            <w:r w:rsidRPr="00117AEF">
              <w:t xml:space="preserve">Пятница </w:t>
            </w:r>
            <w:r>
              <w:t>08</w:t>
            </w:r>
            <w:r w:rsidRPr="00117AEF">
              <w:t>.</w:t>
            </w:r>
            <w:r>
              <w:t>15</w:t>
            </w:r>
            <w:r w:rsidRPr="00117AEF">
              <w:t xml:space="preserve"> – 17.00</w:t>
            </w:r>
          </w:p>
        </w:tc>
        <w:tc>
          <w:tcPr>
            <w:tcW w:w="2108" w:type="dxa"/>
          </w:tcPr>
          <w:p w:rsidR="00D40E22" w:rsidRPr="00117AEF" w:rsidRDefault="00D40E22" w:rsidP="00673DBB">
            <w:pPr>
              <w:shd w:val="clear" w:color="auto" w:fill="FFFFFF"/>
              <w:spacing w:line="274" w:lineRule="exact"/>
              <w:rPr>
                <w:rFonts w:eastAsiaTheme="minorEastAsia"/>
              </w:rPr>
            </w:pPr>
            <w:r w:rsidRPr="00117AEF">
              <w:t>13.00 –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2.</w:t>
            </w:r>
          </w:p>
        </w:tc>
        <w:tc>
          <w:tcPr>
            <w:tcW w:w="2835" w:type="dxa"/>
          </w:tcPr>
          <w:p w:rsidR="00D40E22" w:rsidRPr="00117AEF" w:rsidRDefault="00D40E22" w:rsidP="00673DBB">
            <w:pPr>
              <w:shd w:val="clear" w:color="auto" w:fill="FFFFFF"/>
              <w:rPr>
                <w:rFonts w:eastAsiaTheme="minorEastAsia"/>
              </w:rPr>
            </w:pPr>
            <w:r w:rsidRPr="00117AEF">
              <w:t>Зам. директора по УВР</w:t>
            </w:r>
          </w:p>
        </w:tc>
        <w:tc>
          <w:tcPr>
            <w:tcW w:w="2118" w:type="dxa"/>
          </w:tcPr>
          <w:p w:rsidR="00D40E22" w:rsidRPr="007C55E4" w:rsidRDefault="00D40E22" w:rsidP="00673DBB">
            <w:pPr>
              <w:shd w:val="clear" w:color="auto" w:fill="FFFFFF"/>
              <w:rPr>
                <w:rFonts w:eastAsiaTheme="minorEastAsia"/>
                <w:color w:val="FF0000"/>
              </w:rPr>
            </w:pPr>
            <w:r>
              <w:rPr>
                <w:rFonts w:eastAsiaTheme="minorEastAsia"/>
              </w:rPr>
              <w:t>8 час.</w:t>
            </w:r>
          </w:p>
        </w:tc>
        <w:tc>
          <w:tcPr>
            <w:tcW w:w="2560" w:type="dxa"/>
          </w:tcPr>
          <w:p w:rsidR="00D40E22" w:rsidRPr="00117AEF" w:rsidRDefault="00D40E22" w:rsidP="00673DBB">
            <w:pPr>
              <w:shd w:val="clear" w:color="auto" w:fill="FFFFFF"/>
              <w:spacing w:line="274" w:lineRule="exact"/>
              <w:rPr>
                <w:rFonts w:eastAsiaTheme="minorEastAsia"/>
              </w:rPr>
            </w:pPr>
            <w:r w:rsidRPr="00117AEF">
              <w:t>Понедельник – четверг</w:t>
            </w:r>
          </w:p>
          <w:p w:rsidR="00D40E22" w:rsidRPr="00941BB7" w:rsidRDefault="00D40E22" w:rsidP="00673DBB">
            <w:pPr>
              <w:shd w:val="clear" w:color="auto" w:fill="FFFFFF"/>
              <w:spacing w:line="274" w:lineRule="exact"/>
            </w:pPr>
            <w:r w:rsidRPr="00941BB7">
              <w:rPr>
                <w:rFonts w:eastAsiaTheme="minorEastAsia"/>
              </w:rPr>
              <w:t>08.</w:t>
            </w:r>
            <w:r>
              <w:rPr>
                <w:rFonts w:eastAsiaTheme="minorEastAsia"/>
              </w:rPr>
              <w:t>1</w:t>
            </w:r>
            <w:r w:rsidRPr="00941BB7">
              <w:rPr>
                <w:rFonts w:eastAsiaTheme="minorEastAsia"/>
              </w:rPr>
              <w:t xml:space="preserve">5 </w:t>
            </w:r>
            <w:r w:rsidRPr="00941BB7">
              <w:t>– 1</w:t>
            </w:r>
            <w:r>
              <w:t>7</w:t>
            </w:r>
            <w:r w:rsidRPr="00941BB7">
              <w:t>.</w:t>
            </w:r>
            <w:r>
              <w:t>3</w:t>
            </w:r>
            <w:r w:rsidRPr="00941BB7">
              <w:t>0;</w:t>
            </w:r>
          </w:p>
          <w:p w:rsidR="00D40E22" w:rsidRPr="00117AEF" w:rsidRDefault="00D40E22" w:rsidP="00673DBB">
            <w:pPr>
              <w:shd w:val="clear" w:color="auto" w:fill="FFFFFF"/>
              <w:rPr>
                <w:rFonts w:eastAsiaTheme="minorEastAsia"/>
              </w:rPr>
            </w:pPr>
            <w:r w:rsidRPr="00117AEF">
              <w:t xml:space="preserve">Пятница </w:t>
            </w:r>
            <w:r>
              <w:t>08</w:t>
            </w:r>
            <w:r w:rsidRPr="00117AEF">
              <w:t>.</w:t>
            </w:r>
            <w:r>
              <w:t>15</w:t>
            </w:r>
            <w:r w:rsidRPr="00117AEF">
              <w:t xml:space="preserve"> – 17.00</w:t>
            </w:r>
          </w:p>
        </w:tc>
        <w:tc>
          <w:tcPr>
            <w:tcW w:w="2108" w:type="dxa"/>
          </w:tcPr>
          <w:p w:rsidR="00D40E22" w:rsidRPr="00117AEF" w:rsidRDefault="00D40E22" w:rsidP="00673DBB">
            <w:pPr>
              <w:shd w:val="clear" w:color="auto" w:fill="FFFFFF"/>
              <w:spacing w:line="274" w:lineRule="exact"/>
              <w:rPr>
                <w:rFonts w:eastAsiaTheme="minorEastAsia"/>
              </w:rPr>
            </w:pPr>
            <w:r w:rsidRPr="00117AEF">
              <w:t>13.00 –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3.</w:t>
            </w:r>
          </w:p>
        </w:tc>
        <w:tc>
          <w:tcPr>
            <w:tcW w:w="2835" w:type="dxa"/>
          </w:tcPr>
          <w:p w:rsidR="00D40E22" w:rsidRPr="00117AEF" w:rsidRDefault="00D40E22" w:rsidP="00673DBB">
            <w:pPr>
              <w:shd w:val="clear" w:color="auto" w:fill="FFFFFF"/>
              <w:spacing w:line="278" w:lineRule="exact"/>
              <w:ind w:right="422"/>
              <w:rPr>
                <w:rFonts w:eastAsiaTheme="minorEastAsia"/>
              </w:rPr>
            </w:pPr>
            <w:r w:rsidRPr="00117AEF">
              <w:t>Зам. директора по УРИТИД</w:t>
            </w:r>
          </w:p>
        </w:tc>
        <w:tc>
          <w:tcPr>
            <w:tcW w:w="2118" w:type="dxa"/>
          </w:tcPr>
          <w:p w:rsidR="00D40E22" w:rsidRPr="00117AEF" w:rsidRDefault="00D40E22" w:rsidP="00673DBB">
            <w:pPr>
              <w:shd w:val="clear" w:color="auto" w:fill="FFFFFF"/>
              <w:rPr>
                <w:rFonts w:eastAsiaTheme="minorEastAsia"/>
              </w:rPr>
            </w:pPr>
            <w:r>
              <w:rPr>
                <w:rFonts w:eastAsiaTheme="minorEastAsia"/>
              </w:rPr>
              <w:t>8 час.</w:t>
            </w:r>
          </w:p>
        </w:tc>
        <w:tc>
          <w:tcPr>
            <w:tcW w:w="2560" w:type="dxa"/>
          </w:tcPr>
          <w:p w:rsidR="00D40E22" w:rsidRPr="00117AEF" w:rsidRDefault="00D40E22" w:rsidP="00673DBB">
            <w:pPr>
              <w:shd w:val="clear" w:color="auto" w:fill="FFFFFF"/>
              <w:spacing w:line="274" w:lineRule="exact"/>
              <w:rPr>
                <w:rFonts w:eastAsiaTheme="minorEastAsia"/>
              </w:rPr>
            </w:pPr>
            <w:r w:rsidRPr="00117AEF">
              <w:t>Понедельник – четверг</w:t>
            </w:r>
          </w:p>
          <w:p w:rsidR="00D40E22" w:rsidRPr="00941BB7" w:rsidRDefault="00D40E22" w:rsidP="00673DBB">
            <w:pPr>
              <w:shd w:val="clear" w:color="auto" w:fill="FFFFFF"/>
              <w:spacing w:line="274" w:lineRule="exact"/>
            </w:pPr>
            <w:r w:rsidRPr="00941BB7">
              <w:rPr>
                <w:rFonts w:eastAsiaTheme="minorEastAsia"/>
              </w:rPr>
              <w:t>08.</w:t>
            </w:r>
            <w:r>
              <w:rPr>
                <w:rFonts w:eastAsiaTheme="minorEastAsia"/>
              </w:rPr>
              <w:t>1</w:t>
            </w:r>
            <w:r w:rsidRPr="00941BB7">
              <w:rPr>
                <w:rFonts w:eastAsiaTheme="minorEastAsia"/>
              </w:rPr>
              <w:t xml:space="preserve">5 </w:t>
            </w:r>
            <w:r w:rsidRPr="00941BB7">
              <w:t>– 1</w:t>
            </w:r>
            <w:r>
              <w:t>7</w:t>
            </w:r>
            <w:r w:rsidRPr="00941BB7">
              <w:t>.</w:t>
            </w:r>
            <w:r>
              <w:t>3</w:t>
            </w:r>
            <w:r w:rsidRPr="00941BB7">
              <w:t>0;</w:t>
            </w:r>
          </w:p>
          <w:p w:rsidR="00D40E22" w:rsidRPr="00117AEF" w:rsidRDefault="00D40E22" w:rsidP="00673DBB">
            <w:pPr>
              <w:shd w:val="clear" w:color="auto" w:fill="FFFFFF"/>
              <w:rPr>
                <w:rFonts w:eastAsiaTheme="minorEastAsia"/>
              </w:rPr>
            </w:pPr>
            <w:r w:rsidRPr="00117AEF">
              <w:t xml:space="preserve">Пятница </w:t>
            </w:r>
            <w:r>
              <w:t>08</w:t>
            </w:r>
            <w:r w:rsidRPr="00117AEF">
              <w:t>.</w:t>
            </w:r>
            <w:r>
              <w:t>15</w:t>
            </w:r>
            <w:r w:rsidRPr="00117AEF">
              <w:t xml:space="preserve"> – 17.00</w:t>
            </w:r>
          </w:p>
        </w:tc>
        <w:tc>
          <w:tcPr>
            <w:tcW w:w="2108" w:type="dxa"/>
          </w:tcPr>
          <w:p w:rsidR="00D40E22" w:rsidRPr="00117AEF" w:rsidRDefault="00D40E22" w:rsidP="00673DBB">
            <w:pPr>
              <w:shd w:val="clear" w:color="auto" w:fill="FFFFFF"/>
              <w:spacing w:line="274" w:lineRule="exact"/>
              <w:rPr>
                <w:rFonts w:eastAsiaTheme="minorEastAsia"/>
              </w:rPr>
            </w:pPr>
            <w:r w:rsidRPr="00117AEF">
              <w:t>13.00 –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4.</w:t>
            </w:r>
          </w:p>
        </w:tc>
        <w:tc>
          <w:tcPr>
            <w:tcW w:w="2835" w:type="dxa"/>
          </w:tcPr>
          <w:p w:rsidR="00D40E22" w:rsidRPr="00117AEF" w:rsidRDefault="00D40E22" w:rsidP="00673DBB">
            <w:pPr>
              <w:shd w:val="clear" w:color="auto" w:fill="FFFFFF"/>
              <w:spacing w:line="278" w:lineRule="exact"/>
              <w:ind w:right="34"/>
            </w:pPr>
            <w:r w:rsidRPr="00117AEF">
              <w:t>Заведующая хозяйством</w:t>
            </w:r>
          </w:p>
        </w:tc>
        <w:tc>
          <w:tcPr>
            <w:tcW w:w="2118" w:type="dxa"/>
          </w:tcPr>
          <w:p w:rsidR="00D40E22" w:rsidRPr="009C286A" w:rsidRDefault="00D40E22" w:rsidP="00673DBB">
            <w:pPr>
              <w:shd w:val="clear" w:color="auto" w:fill="FFFFFF"/>
              <w:rPr>
                <w:rFonts w:eastAsiaTheme="minorEastAsia"/>
              </w:rPr>
            </w:pPr>
            <w:r w:rsidRPr="009C286A">
              <w:rPr>
                <w:rFonts w:eastAsiaTheme="minorEastAsia"/>
              </w:rPr>
              <w:t>7час.12мин</w:t>
            </w:r>
          </w:p>
        </w:tc>
        <w:tc>
          <w:tcPr>
            <w:tcW w:w="2560" w:type="dxa"/>
          </w:tcPr>
          <w:p w:rsidR="00D40E22" w:rsidRPr="009C286A" w:rsidRDefault="00D40E22" w:rsidP="00673DBB">
            <w:pPr>
              <w:shd w:val="clear" w:color="auto" w:fill="FFFFFF"/>
              <w:spacing w:line="274" w:lineRule="exact"/>
              <w:rPr>
                <w:rFonts w:eastAsiaTheme="minorEastAsia"/>
              </w:rPr>
            </w:pPr>
            <w:r w:rsidRPr="009C286A">
              <w:rPr>
                <w:spacing w:val="-9"/>
              </w:rPr>
              <w:t>Понедельник – четверг</w:t>
            </w:r>
          </w:p>
          <w:p w:rsidR="00D40E22" w:rsidRDefault="00D40E22" w:rsidP="00673DBB">
            <w:pPr>
              <w:shd w:val="clear" w:color="auto" w:fill="FFFFFF"/>
              <w:spacing w:line="274" w:lineRule="exact"/>
              <w:ind w:right="269"/>
            </w:pPr>
            <w:r w:rsidRPr="009C286A">
              <w:rPr>
                <w:rFonts w:eastAsiaTheme="minorEastAsia"/>
              </w:rPr>
              <w:t xml:space="preserve">9.00 </w:t>
            </w:r>
            <w:r w:rsidRPr="009C286A">
              <w:t>– 17.15;</w:t>
            </w:r>
          </w:p>
          <w:p w:rsidR="00D40E22" w:rsidRPr="009C286A" w:rsidRDefault="00D40E22" w:rsidP="00673DBB">
            <w:pPr>
              <w:shd w:val="clear" w:color="auto" w:fill="FFFFFF"/>
              <w:spacing w:line="274" w:lineRule="exact"/>
              <w:ind w:right="269"/>
              <w:rPr>
                <w:spacing w:val="-8"/>
              </w:rPr>
            </w:pPr>
            <w:r w:rsidRPr="009C286A">
              <w:rPr>
                <w:spacing w:val="-8"/>
              </w:rPr>
              <w:t xml:space="preserve">Пятница </w:t>
            </w:r>
          </w:p>
          <w:p w:rsidR="00D40E22" w:rsidRPr="009C286A" w:rsidRDefault="00D40E22" w:rsidP="00673DBB">
            <w:pPr>
              <w:shd w:val="clear" w:color="auto" w:fill="FFFFFF"/>
              <w:spacing w:line="274" w:lineRule="exact"/>
              <w:ind w:right="269"/>
              <w:rPr>
                <w:rFonts w:eastAsiaTheme="minorEastAsia"/>
              </w:rPr>
            </w:pPr>
            <w:r w:rsidRPr="009C286A">
              <w:rPr>
                <w:spacing w:val="-8"/>
              </w:rPr>
              <w:t xml:space="preserve"> 9.00 – 17.00</w:t>
            </w:r>
          </w:p>
        </w:tc>
        <w:tc>
          <w:tcPr>
            <w:tcW w:w="2108" w:type="dxa"/>
          </w:tcPr>
          <w:p w:rsidR="00D40E22" w:rsidRPr="009C286A" w:rsidRDefault="00D40E22" w:rsidP="00673DBB">
            <w:pPr>
              <w:shd w:val="clear" w:color="auto" w:fill="FFFFFF"/>
              <w:ind w:left="125"/>
              <w:rPr>
                <w:rFonts w:eastAsiaTheme="minorEastAsia"/>
              </w:rPr>
            </w:pPr>
            <w:r w:rsidRPr="009C286A">
              <w:rPr>
                <w:rFonts w:eastAsiaTheme="minorEastAsia"/>
                <w:spacing w:val="-9"/>
              </w:rPr>
              <w:t xml:space="preserve">13.00 </w:t>
            </w:r>
            <w:r w:rsidRPr="009C286A">
              <w:rPr>
                <w:spacing w:val="-9"/>
              </w:rPr>
              <w:t>–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4.</w:t>
            </w:r>
          </w:p>
        </w:tc>
        <w:tc>
          <w:tcPr>
            <w:tcW w:w="2835" w:type="dxa"/>
          </w:tcPr>
          <w:p w:rsidR="00D40E22" w:rsidRPr="00117AEF" w:rsidRDefault="00D40E22" w:rsidP="00673DBB">
            <w:pPr>
              <w:shd w:val="clear" w:color="auto" w:fill="FFFFFF"/>
              <w:rPr>
                <w:rFonts w:eastAsiaTheme="minorEastAsia"/>
              </w:rPr>
            </w:pPr>
            <w:r w:rsidRPr="00117AEF">
              <w:t>Учитель</w:t>
            </w:r>
          </w:p>
        </w:tc>
        <w:tc>
          <w:tcPr>
            <w:tcW w:w="2118" w:type="dxa"/>
          </w:tcPr>
          <w:p w:rsidR="00D40E22" w:rsidRPr="009C286A" w:rsidRDefault="00D40E22" w:rsidP="00673DBB">
            <w:pPr>
              <w:shd w:val="clear" w:color="auto" w:fill="FFFFFF"/>
              <w:rPr>
                <w:rFonts w:eastAsiaTheme="minorEastAsia"/>
              </w:rPr>
            </w:pPr>
            <w:r w:rsidRPr="009C286A">
              <w:rPr>
                <w:rFonts w:eastAsiaTheme="minorEastAsia"/>
              </w:rPr>
              <w:t xml:space="preserve">  3часа 36 мин.-день</w:t>
            </w:r>
          </w:p>
          <w:p w:rsidR="00D40E22" w:rsidRPr="009C286A" w:rsidRDefault="00D40E22" w:rsidP="00673DBB">
            <w:pPr>
              <w:shd w:val="clear" w:color="auto" w:fill="FFFFFF"/>
              <w:rPr>
                <w:rFonts w:eastAsiaTheme="minorEastAsia"/>
              </w:rPr>
            </w:pPr>
            <w:r w:rsidRPr="009C286A">
              <w:rPr>
                <w:rFonts w:eastAsiaTheme="minorEastAsia"/>
              </w:rPr>
              <w:t>18 час. неделя</w:t>
            </w:r>
          </w:p>
        </w:tc>
        <w:tc>
          <w:tcPr>
            <w:tcW w:w="2560" w:type="dxa"/>
          </w:tcPr>
          <w:p w:rsidR="00D40E22" w:rsidRPr="009C286A" w:rsidRDefault="00D40E22" w:rsidP="00673DBB">
            <w:pPr>
              <w:pStyle w:val="a3"/>
              <w:rPr>
                <w:rFonts w:ascii="Times New Roman" w:hAnsi="Times New Roman"/>
              </w:rPr>
            </w:pPr>
            <w:r w:rsidRPr="009C286A">
              <w:rPr>
                <w:rFonts w:ascii="Times New Roman" w:hAnsi="Times New Roman"/>
              </w:rPr>
              <w:t>Начало работы 08.15  – за 15 минут до начало урока.</w:t>
            </w:r>
          </w:p>
          <w:p w:rsidR="00D40E22" w:rsidRPr="00287F70" w:rsidRDefault="00D40E22" w:rsidP="00673DBB">
            <w:pPr>
              <w:pStyle w:val="a3"/>
              <w:rPr>
                <w:rFonts w:ascii="Times New Roman" w:hAnsi="Times New Roman"/>
              </w:rPr>
            </w:pPr>
            <w:r w:rsidRPr="009C286A">
              <w:rPr>
                <w:rFonts w:ascii="Times New Roman" w:hAnsi="Times New Roman"/>
              </w:rPr>
              <w:t xml:space="preserve">Время окончания устанавливается </w:t>
            </w:r>
            <w:r w:rsidRPr="00287F70">
              <w:rPr>
                <w:rFonts w:ascii="Times New Roman" w:hAnsi="Times New Roman"/>
              </w:rPr>
              <w:t>в соответствии</w:t>
            </w:r>
          </w:p>
          <w:p w:rsidR="00D40E22" w:rsidRPr="009C286A" w:rsidRDefault="00D40E22" w:rsidP="00673DBB">
            <w:pPr>
              <w:pStyle w:val="a3"/>
              <w:rPr>
                <w:rFonts w:ascii="Times New Roman" w:hAnsi="Times New Roman"/>
              </w:rPr>
            </w:pPr>
            <w:r w:rsidRPr="009C286A">
              <w:rPr>
                <w:rFonts w:ascii="Times New Roman" w:hAnsi="Times New Roman"/>
              </w:rPr>
              <w:t>в соответствии  с расписанием      учебных занятий утверждённым локальным</w:t>
            </w:r>
            <w:r>
              <w:rPr>
                <w:rFonts w:ascii="Times New Roman" w:hAnsi="Times New Roman"/>
              </w:rPr>
              <w:t xml:space="preserve"> </w:t>
            </w:r>
            <w:r w:rsidRPr="009C286A">
              <w:rPr>
                <w:rFonts w:ascii="Times New Roman" w:hAnsi="Times New Roman"/>
              </w:rPr>
              <w:t>актом учреждения</w:t>
            </w:r>
          </w:p>
        </w:tc>
        <w:tc>
          <w:tcPr>
            <w:tcW w:w="2108" w:type="dxa"/>
          </w:tcPr>
          <w:p w:rsidR="00D40E22" w:rsidRPr="009C286A" w:rsidRDefault="00D40E22" w:rsidP="00673DBB">
            <w:pPr>
              <w:pStyle w:val="a3"/>
              <w:rPr>
                <w:rFonts w:ascii="Times New Roman" w:hAnsi="Times New Roman"/>
              </w:rPr>
            </w:pPr>
            <w:r w:rsidRPr="009C286A">
              <w:rPr>
                <w:rFonts w:ascii="Times New Roman" w:eastAsia="Calibri" w:hAnsi="Times New Roman"/>
              </w:rPr>
              <w:t xml:space="preserve">Педагогическим работникам в течение рабочего дня (смены) предоставляется перерыв для отдыха и питания продолжительностью не более двух часов и не менее 30 минут, который в рабочее время не включается. </w:t>
            </w:r>
          </w:p>
          <w:p w:rsidR="00D40E22" w:rsidRPr="009C286A" w:rsidRDefault="00D40E22" w:rsidP="00673DBB">
            <w:pPr>
              <w:pStyle w:val="a3"/>
              <w:rPr>
                <w:rFonts w:ascii="Times New Roman" w:hAnsi="Times New Roman"/>
              </w:rPr>
            </w:pP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5.</w:t>
            </w:r>
          </w:p>
        </w:tc>
        <w:tc>
          <w:tcPr>
            <w:tcW w:w="2835" w:type="dxa"/>
          </w:tcPr>
          <w:p w:rsidR="00D40E22" w:rsidRPr="00117AEF" w:rsidRDefault="00D40E22" w:rsidP="00673DBB">
            <w:pPr>
              <w:shd w:val="clear" w:color="auto" w:fill="FFFFFF"/>
              <w:rPr>
                <w:rFonts w:eastAsiaTheme="minorEastAsia"/>
              </w:rPr>
            </w:pPr>
            <w:r w:rsidRPr="00117AEF">
              <w:t>Инженер</w:t>
            </w:r>
          </w:p>
        </w:tc>
        <w:tc>
          <w:tcPr>
            <w:tcW w:w="2118" w:type="dxa"/>
          </w:tcPr>
          <w:p w:rsidR="00D40E22" w:rsidRPr="009C286A" w:rsidRDefault="00D40E22" w:rsidP="00673DBB">
            <w:pPr>
              <w:shd w:val="clear" w:color="auto" w:fill="FFFFFF"/>
              <w:rPr>
                <w:rFonts w:eastAsiaTheme="minorEastAsia"/>
              </w:rPr>
            </w:pPr>
            <w:r w:rsidRPr="009C286A">
              <w:rPr>
                <w:rFonts w:eastAsiaTheme="minorEastAsia"/>
              </w:rPr>
              <w:t>8 час.</w:t>
            </w:r>
          </w:p>
        </w:tc>
        <w:tc>
          <w:tcPr>
            <w:tcW w:w="2560" w:type="dxa"/>
          </w:tcPr>
          <w:p w:rsidR="00D40E22" w:rsidRPr="009C286A" w:rsidRDefault="00D40E22" w:rsidP="00673DBB">
            <w:pPr>
              <w:shd w:val="clear" w:color="auto" w:fill="FFFFFF"/>
              <w:rPr>
                <w:rFonts w:eastAsiaTheme="minorEastAsia"/>
              </w:rPr>
            </w:pPr>
            <w:r w:rsidRPr="009C286A">
              <w:rPr>
                <w:rFonts w:eastAsiaTheme="minorEastAsia"/>
              </w:rPr>
              <w:t xml:space="preserve">9.00 </w:t>
            </w:r>
            <w:r w:rsidRPr="009C286A">
              <w:t>– 18.00</w:t>
            </w:r>
          </w:p>
        </w:tc>
        <w:tc>
          <w:tcPr>
            <w:tcW w:w="2108" w:type="dxa"/>
          </w:tcPr>
          <w:p w:rsidR="00D40E22" w:rsidRPr="009C286A" w:rsidRDefault="00D40E22" w:rsidP="00673DBB">
            <w:pPr>
              <w:shd w:val="clear" w:color="auto" w:fill="FFFFFF"/>
              <w:rPr>
                <w:rFonts w:eastAsiaTheme="minorEastAsia"/>
              </w:rPr>
            </w:pPr>
            <w:r w:rsidRPr="009C286A">
              <w:rPr>
                <w:rFonts w:eastAsiaTheme="minorEastAsia"/>
                <w:spacing w:val="-9"/>
              </w:rPr>
              <w:t xml:space="preserve">13.00 </w:t>
            </w:r>
            <w:r w:rsidRPr="009C286A">
              <w:rPr>
                <w:spacing w:val="-9"/>
              </w:rPr>
              <w:t>–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6.</w:t>
            </w:r>
          </w:p>
        </w:tc>
        <w:tc>
          <w:tcPr>
            <w:tcW w:w="2835" w:type="dxa"/>
          </w:tcPr>
          <w:p w:rsidR="00D40E22" w:rsidRPr="00117AEF" w:rsidRDefault="00D40E22" w:rsidP="00673DBB">
            <w:pPr>
              <w:shd w:val="clear" w:color="auto" w:fill="FFFFFF"/>
              <w:rPr>
                <w:rFonts w:eastAsiaTheme="minorEastAsia"/>
              </w:rPr>
            </w:pPr>
            <w:r w:rsidRPr="00117AEF">
              <w:t>Документовед</w:t>
            </w:r>
          </w:p>
        </w:tc>
        <w:tc>
          <w:tcPr>
            <w:tcW w:w="2118" w:type="dxa"/>
          </w:tcPr>
          <w:p w:rsidR="00D40E22" w:rsidRPr="009C286A" w:rsidRDefault="00D40E22" w:rsidP="00673DBB">
            <w:pPr>
              <w:shd w:val="clear" w:color="auto" w:fill="FFFFFF"/>
              <w:rPr>
                <w:rFonts w:eastAsiaTheme="minorEastAsia"/>
              </w:rPr>
            </w:pPr>
            <w:r w:rsidRPr="009C286A">
              <w:rPr>
                <w:rFonts w:eastAsiaTheme="minorEastAsia"/>
              </w:rPr>
              <w:t>7час.12мин</w:t>
            </w:r>
          </w:p>
        </w:tc>
        <w:tc>
          <w:tcPr>
            <w:tcW w:w="2560" w:type="dxa"/>
          </w:tcPr>
          <w:p w:rsidR="00D40E22" w:rsidRPr="009C286A" w:rsidRDefault="00D40E22" w:rsidP="00673DBB">
            <w:pPr>
              <w:shd w:val="clear" w:color="auto" w:fill="FFFFFF"/>
              <w:rPr>
                <w:rFonts w:eastAsiaTheme="minorEastAsia"/>
              </w:rPr>
            </w:pPr>
            <w:r w:rsidRPr="009C286A">
              <w:rPr>
                <w:rFonts w:eastAsiaTheme="minorEastAsia"/>
              </w:rPr>
              <w:t xml:space="preserve">9.00 </w:t>
            </w:r>
            <w:r w:rsidRPr="009C286A">
              <w:t>– 17.15</w:t>
            </w:r>
          </w:p>
        </w:tc>
        <w:tc>
          <w:tcPr>
            <w:tcW w:w="2108" w:type="dxa"/>
          </w:tcPr>
          <w:p w:rsidR="00D40E22" w:rsidRPr="009C286A" w:rsidRDefault="00D40E22" w:rsidP="00673DBB">
            <w:pPr>
              <w:shd w:val="clear" w:color="auto" w:fill="FFFFFF"/>
              <w:rPr>
                <w:rFonts w:eastAsiaTheme="minorEastAsia"/>
              </w:rPr>
            </w:pPr>
            <w:r w:rsidRPr="009C286A">
              <w:rPr>
                <w:rFonts w:eastAsiaTheme="minorEastAsia"/>
                <w:spacing w:val="-9"/>
              </w:rPr>
              <w:t xml:space="preserve">13.00 </w:t>
            </w:r>
            <w:r w:rsidRPr="009C286A">
              <w:rPr>
                <w:spacing w:val="-9"/>
              </w:rPr>
              <w:t>–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7.</w:t>
            </w:r>
          </w:p>
        </w:tc>
        <w:tc>
          <w:tcPr>
            <w:tcW w:w="2835" w:type="dxa"/>
          </w:tcPr>
          <w:p w:rsidR="00D40E22" w:rsidRPr="00117AEF" w:rsidRDefault="00D40E22" w:rsidP="00673DBB">
            <w:pPr>
              <w:shd w:val="clear" w:color="auto" w:fill="FFFFFF"/>
              <w:rPr>
                <w:rFonts w:eastAsiaTheme="minorEastAsia"/>
              </w:rPr>
            </w:pPr>
            <w:r w:rsidRPr="00117AEF">
              <w:rPr>
                <w:spacing w:val="-8"/>
              </w:rPr>
              <w:t>Дежурный по режиму</w:t>
            </w:r>
          </w:p>
        </w:tc>
        <w:tc>
          <w:tcPr>
            <w:tcW w:w="2118" w:type="dxa"/>
          </w:tcPr>
          <w:p w:rsidR="00D40E22" w:rsidRPr="009C286A" w:rsidRDefault="00D40E22" w:rsidP="00673DBB">
            <w:pPr>
              <w:shd w:val="clear" w:color="auto" w:fill="FFFFFF"/>
              <w:spacing w:line="274" w:lineRule="exact"/>
              <w:ind w:left="-108" w:right="25"/>
            </w:pPr>
          </w:p>
          <w:p w:rsidR="00D40E22" w:rsidRPr="009C286A" w:rsidRDefault="00D40E22" w:rsidP="00673DBB">
            <w:pPr>
              <w:shd w:val="clear" w:color="auto" w:fill="FFFFFF"/>
              <w:rPr>
                <w:rFonts w:eastAsiaTheme="minorEastAsia"/>
              </w:rPr>
            </w:pPr>
          </w:p>
        </w:tc>
        <w:tc>
          <w:tcPr>
            <w:tcW w:w="2560" w:type="dxa"/>
          </w:tcPr>
          <w:p w:rsidR="00D40E22" w:rsidRPr="009C286A" w:rsidRDefault="00D40E22" w:rsidP="00673DBB">
            <w:pPr>
              <w:pStyle w:val="a3"/>
              <w:rPr>
                <w:rFonts w:ascii="Times New Roman" w:hAnsi="Times New Roman"/>
              </w:rPr>
            </w:pPr>
            <w:r w:rsidRPr="009C286A">
              <w:rPr>
                <w:rFonts w:ascii="Times New Roman" w:hAnsi="Times New Roman"/>
              </w:rPr>
              <w:t>понедельник – пятница 18.00-20.00 ч.</w:t>
            </w:r>
          </w:p>
          <w:p w:rsidR="00D40E22" w:rsidRPr="009C286A" w:rsidRDefault="00D40E22" w:rsidP="00673DBB">
            <w:pPr>
              <w:pStyle w:val="a3"/>
              <w:rPr>
                <w:rFonts w:ascii="Times New Roman" w:hAnsi="Times New Roman"/>
              </w:rPr>
            </w:pPr>
            <w:r w:rsidRPr="009C286A">
              <w:rPr>
                <w:rFonts w:ascii="Times New Roman" w:hAnsi="Times New Roman"/>
              </w:rPr>
              <w:t xml:space="preserve"> 20.00 –  08.00  ч.</w:t>
            </w:r>
          </w:p>
          <w:p w:rsidR="00D40E22" w:rsidRPr="009C286A" w:rsidRDefault="00D40E22" w:rsidP="00673DBB">
            <w:pPr>
              <w:pStyle w:val="a3"/>
              <w:rPr>
                <w:rFonts w:ascii="Times New Roman" w:hAnsi="Times New Roman"/>
              </w:rPr>
            </w:pPr>
            <w:r w:rsidRPr="009C286A">
              <w:rPr>
                <w:rFonts w:ascii="Times New Roman" w:hAnsi="Times New Roman"/>
              </w:rPr>
              <w:t xml:space="preserve">Суббота – воскресенье </w:t>
            </w:r>
          </w:p>
          <w:p w:rsidR="00D40E22" w:rsidRPr="009C286A" w:rsidRDefault="00D40E22" w:rsidP="00673DBB">
            <w:pPr>
              <w:pStyle w:val="a3"/>
              <w:rPr>
                <w:rFonts w:ascii="Times New Roman" w:hAnsi="Times New Roman"/>
              </w:rPr>
            </w:pPr>
            <w:r w:rsidRPr="009C286A">
              <w:rPr>
                <w:rFonts w:ascii="Times New Roman" w:hAnsi="Times New Roman"/>
              </w:rPr>
              <w:t xml:space="preserve">с 08.00 -08.00 (определяется    графиком сменности, составленным с  соблюдением установленной </w:t>
            </w:r>
            <w:r w:rsidRPr="009C286A">
              <w:rPr>
                <w:rFonts w:ascii="Times New Roman" w:hAnsi="Times New Roman"/>
              </w:rPr>
              <w:lastRenderedPageBreak/>
              <w:t xml:space="preserve">продолжительности рабочего  времени   за неделю    и  утверждённым локальнымактом учреждения </w:t>
            </w:r>
          </w:p>
        </w:tc>
        <w:tc>
          <w:tcPr>
            <w:tcW w:w="2108" w:type="dxa"/>
          </w:tcPr>
          <w:p w:rsidR="00D40E22" w:rsidRPr="009C286A" w:rsidRDefault="00D40E22" w:rsidP="00673DBB">
            <w:pPr>
              <w:shd w:val="clear" w:color="auto" w:fill="FFFFFF"/>
              <w:rPr>
                <w:rFonts w:eastAsiaTheme="minorEastAsia"/>
              </w:rPr>
            </w:pPr>
            <w:r w:rsidRPr="009C286A">
              <w:rPr>
                <w:spacing w:val="-9"/>
              </w:rPr>
              <w:lastRenderedPageBreak/>
              <w:t>Время перерыва входит в рабочее время</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lastRenderedPageBreak/>
              <w:t>8.</w:t>
            </w:r>
          </w:p>
        </w:tc>
        <w:tc>
          <w:tcPr>
            <w:tcW w:w="2835" w:type="dxa"/>
          </w:tcPr>
          <w:p w:rsidR="00D40E22" w:rsidRPr="00117AEF" w:rsidRDefault="00D40E22" w:rsidP="00673DBB">
            <w:pPr>
              <w:shd w:val="clear" w:color="auto" w:fill="FFFFFF"/>
              <w:ind w:right="576"/>
              <w:rPr>
                <w:rFonts w:eastAsiaTheme="minorEastAsia"/>
              </w:rPr>
            </w:pPr>
            <w:r w:rsidRPr="00117AEF">
              <w:rPr>
                <w:spacing w:val="-8"/>
              </w:rPr>
              <w:t>Уборщик ПиСП</w:t>
            </w:r>
          </w:p>
        </w:tc>
        <w:tc>
          <w:tcPr>
            <w:tcW w:w="2118" w:type="dxa"/>
          </w:tcPr>
          <w:p w:rsidR="00D40E22" w:rsidRPr="009C286A" w:rsidRDefault="00D40E22" w:rsidP="00673DBB">
            <w:pPr>
              <w:shd w:val="clear" w:color="auto" w:fill="FFFFFF"/>
              <w:rPr>
                <w:rFonts w:eastAsiaTheme="minorEastAsia"/>
              </w:rPr>
            </w:pPr>
            <w:r w:rsidRPr="009C286A">
              <w:rPr>
                <w:rFonts w:eastAsiaTheme="minorEastAsia"/>
              </w:rPr>
              <w:t>7час.12мин</w:t>
            </w:r>
          </w:p>
        </w:tc>
        <w:tc>
          <w:tcPr>
            <w:tcW w:w="2560" w:type="dxa"/>
          </w:tcPr>
          <w:p w:rsidR="00D40E22" w:rsidRPr="009C286A" w:rsidRDefault="00D40E22" w:rsidP="00673DBB">
            <w:pPr>
              <w:shd w:val="clear" w:color="auto" w:fill="FFFFFF"/>
            </w:pPr>
            <w:r w:rsidRPr="009C286A">
              <w:rPr>
                <w:rFonts w:eastAsiaTheme="minorEastAsia"/>
              </w:rPr>
              <w:t xml:space="preserve">09.00 </w:t>
            </w:r>
            <w:r w:rsidRPr="009C286A">
              <w:t>– 18.15</w:t>
            </w:r>
          </w:p>
          <w:p w:rsidR="00D40E22" w:rsidRPr="009C286A" w:rsidRDefault="00D40E22" w:rsidP="00673DBB">
            <w:pPr>
              <w:shd w:val="clear" w:color="auto" w:fill="FFFFFF"/>
              <w:rPr>
                <w:rFonts w:eastAsiaTheme="minorEastAsia"/>
              </w:rPr>
            </w:pPr>
            <w:r w:rsidRPr="009C286A">
              <w:t>11.00- 20.00</w:t>
            </w:r>
          </w:p>
        </w:tc>
        <w:tc>
          <w:tcPr>
            <w:tcW w:w="2108" w:type="dxa"/>
          </w:tcPr>
          <w:p w:rsidR="00D40E22" w:rsidRPr="009C286A" w:rsidRDefault="00D40E22" w:rsidP="00673DBB">
            <w:pPr>
              <w:shd w:val="clear" w:color="auto" w:fill="FFFFFF"/>
              <w:rPr>
                <w:spacing w:val="-9"/>
              </w:rPr>
            </w:pPr>
            <w:r w:rsidRPr="009C286A">
              <w:rPr>
                <w:rFonts w:eastAsiaTheme="minorEastAsia"/>
                <w:spacing w:val="-9"/>
              </w:rPr>
              <w:t xml:space="preserve">13.00 </w:t>
            </w:r>
            <w:r w:rsidRPr="009C286A">
              <w:rPr>
                <w:spacing w:val="-9"/>
              </w:rPr>
              <w:t>– 15.00</w:t>
            </w:r>
          </w:p>
          <w:p w:rsidR="00D40E22" w:rsidRPr="009C286A" w:rsidRDefault="00D40E22" w:rsidP="00673DBB">
            <w:pPr>
              <w:shd w:val="clear" w:color="auto" w:fill="FFFFFF"/>
              <w:rPr>
                <w:rFonts w:eastAsiaTheme="minorEastAsia"/>
              </w:rPr>
            </w:pPr>
            <w:r w:rsidRPr="009C286A">
              <w:rPr>
                <w:rFonts w:eastAsiaTheme="minorEastAsia"/>
              </w:rPr>
              <w:t>15.15-17.00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9.</w:t>
            </w:r>
          </w:p>
        </w:tc>
        <w:tc>
          <w:tcPr>
            <w:tcW w:w="2835" w:type="dxa"/>
          </w:tcPr>
          <w:p w:rsidR="00D40E22" w:rsidRPr="00117AEF" w:rsidRDefault="00D40E22" w:rsidP="00673DBB">
            <w:pPr>
              <w:shd w:val="clear" w:color="auto" w:fill="FFFFFF"/>
              <w:ind w:right="576"/>
              <w:rPr>
                <w:spacing w:val="-8"/>
              </w:rPr>
            </w:pPr>
            <w:r w:rsidRPr="00117AEF">
              <w:rPr>
                <w:spacing w:val="-8"/>
              </w:rPr>
              <w:t xml:space="preserve">Повар </w:t>
            </w:r>
          </w:p>
        </w:tc>
        <w:tc>
          <w:tcPr>
            <w:tcW w:w="2118" w:type="dxa"/>
          </w:tcPr>
          <w:p w:rsidR="00D40E22" w:rsidRPr="009C286A" w:rsidRDefault="00D40E22" w:rsidP="00673DBB">
            <w:pPr>
              <w:shd w:val="clear" w:color="auto" w:fill="FFFFFF"/>
              <w:rPr>
                <w:rFonts w:eastAsiaTheme="minorEastAsia"/>
              </w:rPr>
            </w:pPr>
            <w:r w:rsidRPr="009C286A">
              <w:rPr>
                <w:rFonts w:eastAsiaTheme="minorEastAsia"/>
              </w:rPr>
              <w:t>7час.12мин</w:t>
            </w:r>
          </w:p>
        </w:tc>
        <w:tc>
          <w:tcPr>
            <w:tcW w:w="2560" w:type="dxa"/>
          </w:tcPr>
          <w:p w:rsidR="00D40E22" w:rsidRPr="009C286A" w:rsidRDefault="00D40E22" w:rsidP="00673DBB">
            <w:pPr>
              <w:shd w:val="clear" w:color="auto" w:fill="FFFFFF"/>
              <w:rPr>
                <w:rFonts w:eastAsiaTheme="minorEastAsia"/>
              </w:rPr>
            </w:pPr>
            <w:r w:rsidRPr="009C286A">
              <w:rPr>
                <w:rFonts w:eastAsiaTheme="minorEastAsia"/>
              </w:rPr>
              <w:t>07.00 – 15.15</w:t>
            </w:r>
          </w:p>
        </w:tc>
        <w:tc>
          <w:tcPr>
            <w:tcW w:w="2108" w:type="dxa"/>
          </w:tcPr>
          <w:p w:rsidR="00D40E22" w:rsidRPr="009C286A" w:rsidRDefault="00D40E22" w:rsidP="00673DBB">
            <w:pPr>
              <w:shd w:val="clear" w:color="auto" w:fill="FFFFFF"/>
              <w:rPr>
                <w:rFonts w:eastAsiaTheme="minorEastAsia"/>
                <w:spacing w:val="-9"/>
              </w:rPr>
            </w:pPr>
            <w:r w:rsidRPr="009C286A">
              <w:rPr>
                <w:rFonts w:eastAsiaTheme="minorEastAsia"/>
                <w:spacing w:val="-9"/>
              </w:rPr>
              <w:t>11.00 -12.00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10.</w:t>
            </w:r>
          </w:p>
        </w:tc>
        <w:tc>
          <w:tcPr>
            <w:tcW w:w="2835" w:type="dxa"/>
          </w:tcPr>
          <w:p w:rsidR="00D40E22" w:rsidRPr="00117AEF" w:rsidRDefault="00D40E22" w:rsidP="00673DBB">
            <w:pPr>
              <w:shd w:val="clear" w:color="auto" w:fill="FFFFFF"/>
              <w:rPr>
                <w:rFonts w:eastAsiaTheme="minorEastAsia"/>
              </w:rPr>
            </w:pPr>
            <w:r w:rsidRPr="00117AEF">
              <w:t>Инженер</w:t>
            </w:r>
          </w:p>
        </w:tc>
        <w:tc>
          <w:tcPr>
            <w:tcW w:w="2118" w:type="dxa"/>
          </w:tcPr>
          <w:p w:rsidR="00D40E22" w:rsidRPr="009C286A" w:rsidRDefault="00D40E22" w:rsidP="00673DBB">
            <w:pPr>
              <w:shd w:val="clear" w:color="auto" w:fill="FFFFFF"/>
              <w:ind w:left="1046"/>
              <w:rPr>
                <w:rFonts w:eastAsiaTheme="minorEastAsia"/>
              </w:rPr>
            </w:pPr>
            <w:r w:rsidRPr="009C286A">
              <w:rPr>
                <w:rFonts w:eastAsiaTheme="minorEastAsia"/>
              </w:rPr>
              <w:t>8,0</w:t>
            </w:r>
          </w:p>
        </w:tc>
        <w:tc>
          <w:tcPr>
            <w:tcW w:w="2560" w:type="dxa"/>
          </w:tcPr>
          <w:p w:rsidR="00D40E22" w:rsidRPr="009C286A" w:rsidRDefault="00D40E22" w:rsidP="00673DBB">
            <w:pPr>
              <w:shd w:val="clear" w:color="auto" w:fill="FFFFFF"/>
              <w:rPr>
                <w:rFonts w:eastAsiaTheme="minorEastAsia"/>
              </w:rPr>
            </w:pPr>
            <w:r w:rsidRPr="009C286A">
              <w:rPr>
                <w:rFonts w:eastAsiaTheme="minorEastAsia"/>
              </w:rPr>
              <w:t xml:space="preserve">9.00 </w:t>
            </w:r>
            <w:r w:rsidRPr="009C286A">
              <w:t>– 18.00</w:t>
            </w:r>
          </w:p>
        </w:tc>
        <w:tc>
          <w:tcPr>
            <w:tcW w:w="2108" w:type="dxa"/>
          </w:tcPr>
          <w:p w:rsidR="00D40E22" w:rsidRPr="009C286A" w:rsidRDefault="00D40E22" w:rsidP="00673DBB">
            <w:pPr>
              <w:shd w:val="clear" w:color="auto" w:fill="FFFFFF"/>
              <w:rPr>
                <w:rFonts w:eastAsiaTheme="minorEastAsia"/>
              </w:rPr>
            </w:pPr>
            <w:r w:rsidRPr="009C286A">
              <w:rPr>
                <w:rFonts w:eastAsiaTheme="minorEastAsia"/>
                <w:spacing w:val="-9"/>
              </w:rPr>
              <w:t xml:space="preserve">13.00 </w:t>
            </w:r>
            <w:r w:rsidRPr="009C286A">
              <w:rPr>
                <w:spacing w:val="-9"/>
              </w:rPr>
              <w:t>– 14.00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11.</w:t>
            </w:r>
          </w:p>
        </w:tc>
        <w:tc>
          <w:tcPr>
            <w:tcW w:w="2835" w:type="dxa"/>
          </w:tcPr>
          <w:p w:rsidR="00D40E22" w:rsidRPr="00117AEF" w:rsidRDefault="00D40E22" w:rsidP="00673DBB">
            <w:pPr>
              <w:shd w:val="clear" w:color="auto" w:fill="FFFFFF"/>
              <w:rPr>
                <w:rFonts w:eastAsiaTheme="minorEastAsia"/>
              </w:rPr>
            </w:pPr>
            <w:r w:rsidRPr="00117AEF">
              <w:t>Кухонный рабочий</w:t>
            </w:r>
          </w:p>
        </w:tc>
        <w:tc>
          <w:tcPr>
            <w:tcW w:w="2118" w:type="dxa"/>
          </w:tcPr>
          <w:p w:rsidR="00D40E22" w:rsidRPr="009C286A" w:rsidRDefault="00D40E22" w:rsidP="00673DBB">
            <w:pPr>
              <w:shd w:val="clear" w:color="auto" w:fill="FFFFFF"/>
              <w:rPr>
                <w:rFonts w:eastAsiaTheme="minorEastAsia"/>
              </w:rPr>
            </w:pPr>
            <w:r w:rsidRPr="009C286A">
              <w:rPr>
                <w:rFonts w:eastAsiaTheme="minorEastAsia"/>
              </w:rPr>
              <w:t>7час.12мин</w:t>
            </w:r>
          </w:p>
        </w:tc>
        <w:tc>
          <w:tcPr>
            <w:tcW w:w="2560" w:type="dxa"/>
          </w:tcPr>
          <w:p w:rsidR="00D40E22" w:rsidRPr="009C286A" w:rsidRDefault="00D40E22" w:rsidP="00673DBB">
            <w:pPr>
              <w:shd w:val="clear" w:color="auto" w:fill="FFFFFF"/>
              <w:spacing w:line="274" w:lineRule="exact"/>
              <w:rPr>
                <w:rFonts w:eastAsiaTheme="minorEastAsia"/>
              </w:rPr>
            </w:pPr>
            <w:r w:rsidRPr="009C286A">
              <w:rPr>
                <w:spacing w:val="-8"/>
              </w:rPr>
              <w:t>Понедельник – четверг</w:t>
            </w:r>
          </w:p>
          <w:p w:rsidR="00D40E22" w:rsidRPr="009C286A" w:rsidRDefault="00D40E22" w:rsidP="00673DBB">
            <w:pPr>
              <w:shd w:val="clear" w:color="auto" w:fill="FFFFFF"/>
              <w:spacing w:line="274" w:lineRule="exact"/>
              <w:ind w:right="235"/>
            </w:pPr>
            <w:r w:rsidRPr="009C286A">
              <w:rPr>
                <w:rFonts w:eastAsiaTheme="minorEastAsia"/>
              </w:rPr>
              <w:t xml:space="preserve">9.00 </w:t>
            </w:r>
            <w:r w:rsidRPr="009C286A">
              <w:t xml:space="preserve">– 18.15; </w:t>
            </w:r>
          </w:p>
          <w:p w:rsidR="00D40E22" w:rsidRPr="009C286A" w:rsidRDefault="00D40E22" w:rsidP="00673DBB">
            <w:pPr>
              <w:shd w:val="clear" w:color="auto" w:fill="FFFFFF"/>
              <w:spacing w:line="274" w:lineRule="exact"/>
              <w:ind w:right="235"/>
              <w:rPr>
                <w:rFonts w:eastAsiaTheme="minorEastAsia"/>
              </w:rPr>
            </w:pPr>
            <w:r w:rsidRPr="009C286A">
              <w:t>п</w:t>
            </w:r>
            <w:r w:rsidRPr="009C286A">
              <w:rPr>
                <w:spacing w:val="-3"/>
              </w:rPr>
              <w:t>ятница 9.00 – 18.00</w:t>
            </w:r>
          </w:p>
        </w:tc>
        <w:tc>
          <w:tcPr>
            <w:tcW w:w="2108" w:type="dxa"/>
          </w:tcPr>
          <w:p w:rsidR="00D40E22" w:rsidRPr="009C286A" w:rsidRDefault="00D40E22" w:rsidP="00673DBB">
            <w:pPr>
              <w:shd w:val="clear" w:color="auto" w:fill="FFFFFF"/>
              <w:ind w:left="53"/>
              <w:rPr>
                <w:rFonts w:eastAsiaTheme="minorEastAsia"/>
              </w:rPr>
            </w:pPr>
            <w:r w:rsidRPr="009C286A">
              <w:rPr>
                <w:rFonts w:eastAsiaTheme="minorEastAsia"/>
              </w:rPr>
              <w:t xml:space="preserve">14.00 </w:t>
            </w:r>
            <w:r w:rsidRPr="009C286A">
              <w:t>– 16.00</w:t>
            </w:r>
          </w:p>
        </w:tc>
      </w:tr>
      <w:tr w:rsidR="00D40E22" w:rsidRPr="00117AEF" w:rsidTr="00673DBB">
        <w:tc>
          <w:tcPr>
            <w:tcW w:w="707" w:type="dxa"/>
          </w:tcPr>
          <w:p w:rsidR="00D40E22" w:rsidRPr="00117AEF" w:rsidRDefault="00D40E22" w:rsidP="00673DBB">
            <w:pPr>
              <w:tabs>
                <w:tab w:val="left" w:pos="542"/>
              </w:tabs>
              <w:spacing w:line="274" w:lineRule="exact"/>
              <w:ind w:right="110"/>
            </w:pPr>
            <w:r w:rsidRPr="00117AEF">
              <w:t>12.</w:t>
            </w:r>
          </w:p>
        </w:tc>
        <w:tc>
          <w:tcPr>
            <w:tcW w:w="2835" w:type="dxa"/>
          </w:tcPr>
          <w:p w:rsidR="00D40E22" w:rsidRPr="00117AEF" w:rsidRDefault="00D40E22" w:rsidP="00673DBB">
            <w:pPr>
              <w:shd w:val="clear" w:color="auto" w:fill="FFFFFF"/>
            </w:pPr>
            <w:r w:rsidRPr="00117AEF">
              <w:t>Библиотекарь</w:t>
            </w:r>
          </w:p>
        </w:tc>
        <w:tc>
          <w:tcPr>
            <w:tcW w:w="2118" w:type="dxa"/>
          </w:tcPr>
          <w:p w:rsidR="00D40E22" w:rsidRPr="009C286A" w:rsidRDefault="00D40E22" w:rsidP="00673DBB">
            <w:pPr>
              <w:shd w:val="clear" w:color="auto" w:fill="FFFFFF"/>
              <w:rPr>
                <w:rFonts w:eastAsiaTheme="minorEastAsia"/>
              </w:rPr>
            </w:pPr>
            <w:r w:rsidRPr="009C286A">
              <w:rPr>
                <w:rFonts w:eastAsiaTheme="minorEastAsia"/>
              </w:rPr>
              <w:t>7час.12мин</w:t>
            </w:r>
          </w:p>
        </w:tc>
        <w:tc>
          <w:tcPr>
            <w:tcW w:w="2560" w:type="dxa"/>
          </w:tcPr>
          <w:p w:rsidR="00D40E22" w:rsidRPr="009C286A" w:rsidRDefault="00D40E22" w:rsidP="00673DBB">
            <w:pPr>
              <w:shd w:val="clear" w:color="auto" w:fill="FFFFFF"/>
              <w:spacing w:line="274" w:lineRule="exact"/>
              <w:rPr>
                <w:spacing w:val="-8"/>
              </w:rPr>
            </w:pPr>
            <w:r w:rsidRPr="009C286A">
              <w:rPr>
                <w:spacing w:val="-8"/>
              </w:rPr>
              <w:t>Понедельник - четверг 10.00 – 18.15;</w:t>
            </w:r>
          </w:p>
          <w:p w:rsidR="00D40E22" w:rsidRPr="009C286A" w:rsidRDefault="00D40E22" w:rsidP="00673DBB">
            <w:pPr>
              <w:shd w:val="clear" w:color="auto" w:fill="FFFFFF"/>
              <w:spacing w:line="274" w:lineRule="exact"/>
              <w:rPr>
                <w:spacing w:val="-8"/>
              </w:rPr>
            </w:pPr>
            <w:r w:rsidRPr="009C286A">
              <w:rPr>
                <w:spacing w:val="-8"/>
              </w:rPr>
              <w:t>пятница 10.00 – 18.00</w:t>
            </w:r>
          </w:p>
        </w:tc>
        <w:tc>
          <w:tcPr>
            <w:tcW w:w="2108" w:type="dxa"/>
          </w:tcPr>
          <w:p w:rsidR="00D40E22" w:rsidRPr="009C286A" w:rsidRDefault="00D40E22" w:rsidP="00673DBB">
            <w:pPr>
              <w:shd w:val="clear" w:color="auto" w:fill="FFFFFF"/>
              <w:ind w:left="53"/>
              <w:rPr>
                <w:rFonts w:eastAsiaTheme="minorEastAsia"/>
              </w:rPr>
            </w:pPr>
            <w:r w:rsidRPr="009C286A">
              <w:rPr>
                <w:rFonts w:eastAsiaTheme="minorEastAsia"/>
              </w:rPr>
              <w:t>13.00 – 14.00</w:t>
            </w:r>
          </w:p>
        </w:tc>
      </w:tr>
    </w:tbl>
    <w:p w:rsidR="00D40E22" w:rsidRPr="00117AEF" w:rsidRDefault="00D40E22" w:rsidP="00D40E22">
      <w:pPr>
        <w:autoSpaceDE w:val="0"/>
        <w:autoSpaceDN w:val="0"/>
        <w:adjustRightInd w:val="0"/>
      </w:pPr>
    </w:p>
    <w:p w:rsidR="00D40E22" w:rsidRPr="00117AEF" w:rsidRDefault="00D40E22" w:rsidP="00D40E22">
      <w:pPr>
        <w:autoSpaceDE w:val="0"/>
        <w:autoSpaceDN w:val="0"/>
        <w:adjustRightInd w:val="0"/>
        <w:spacing w:before="220"/>
      </w:pPr>
      <w:r>
        <w:t>8</w:t>
      </w:r>
      <w:r w:rsidRPr="00117AEF">
        <w:t>.</w:t>
      </w:r>
      <w:r>
        <w:t>2</w:t>
      </w:r>
      <w:r w:rsidRPr="00117AEF">
        <w:t>. Иной режим рабочего времени и времени отдыха может быть установлен трудовым договором с работником.</w:t>
      </w:r>
    </w:p>
    <w:p w:rsidR="00D40E22" w:rsidRPr="00117AEF" w:rsidRDefault="00D40E22" w:rsidP="00D40E22">
      <w:pPr>
        <w:pStyle w:val="af"/>
      </w:pPr>
      <w:r>
        <w:t>8</w:t>
      </w:r>
      <w:r w:rsidRPr="00117AEF">
        <w:t>.</w:t>
      </w:r>
      <w:r>
        <w:t>3</w:t>
      </w:r>
      <w:r w:rsidRPr="00117AEF">
        <w:t>. Накануне нерабочих праздничных дней продолжительность рабочего дня сокращается на один час.</w:t>
      </w:r>
    </w:p>
    <w:p w:rsidR="00D40E22" w:rsidRPr="00973352" w:rsidRDefault="00D40E22" w:rsidP="00D40E22">
      <w:pPr>
        <w:pStyle w:val="af"/>
      </w:pPr>
      <w:r w:rsidRPr="00B5435C">
        <w:t>8.4. Ненормированный рабочий день устанавливается для работников занимающих следующие должности: социальный педагог, заведующая хозяйством, заведующая складом, повар.</w:t>
      </w:r>
    </w:p>
    <w:p w:rsidR="00D40E22" w:rsidRDefault="00D40E22" w:rsidP="00D40E22">
      <w:pPr>
        <w:pStyle w:val="a3"/>
        <w:ind w:firstLine="708"/>
        <w:rPr>
          <w:rFonts w:ascii="Times New Roman" w:hAnsi="Times New Roman" w:cs="Times New Roman"/>
        </w:rPr>
      </w:pPr>
      <w:r w:rsidRPr="00973352">
        <w:rPr>
          <w:rFonts w:ascii="Times New Roman" w:hAnsi="Times New Roman" w:cs="Times New Roman"/>
        </w:rPr>
        <w:t>Условие об установлении работнику режима ненормированного рабочего дня включается в трудовой договор с работником.</w:t>
      </w:r>
    </w:p>
    <w:p w:rsidR="00D40E22" w:rsidRPr="00973352" w:rsidRDefault="00D40E22" w:rsidP="00D40E22">
      <w:pPr>
        <w:pStyle w:val="a3"/>
        <w:ind w:firstLine="708"/>
        <w:rPr>
          <w:rFonts w:ascii="Times New Roman" w:hAnsi="Times New Roman" w:cs="Times New Roman"/>
        </w:rPr>
      </w:pPr>
      <w:r w:rsidRPr="00B82F4E">
        <w:rPr>
          <w:rFonts w:ascii="Times New Roman" w:hAnsi="Times New Roman" w:cs="Times New Roman"/>
        </w:rPr>
        <w:t>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D40E22" w:rsidRPr="00117AEF" w:rsidRDefault="00D40E22" w:rsidP="00D40E22">
      <w:pPr>
        <w:autoSpaceDE w:val="0"/>
        <w:autoSpaceDN w:val="0"/>
        <w:adjustRightInd w:val="0"/>
        <w:spacing w:before="220"/>
      </w:pPr>
      <w:r>
        <w:t>8</w:t>
      </w:r>
      <w:r w:rsidRPr="00117AEF">
        <w:t>.</w:t>
      </w:r>
      <w:r>
        <w:t>5</w:t>
      </w:r>
      <w:r w:rsidRPr="00117AEF">
        <w:t>. Работодатель вправе по соглашению с работником установить ему режим гибкого рабочего времени.</w:t>
      </w:r>
    </w:p>
    <w:p w:rsidR="00D40E22" w:rsidRDefault="00D40E22" w:rsidP="00D40E22">
      <w:pPr>
        <w:pStyle w:val="af"/>
      </w:pPr>
      <w:r>
        <w:t>8</w:t>
      </w:r>
      <w:r w:rsidRPr="00117AEF">
        <w:t>.</w:t>
      </w:r>
      <w:r>
        <w:t>6</w:t>
      </w:r>
      <w:r w:rsidRPr="00117AEF">
        <w:t>. Работодатель ведет учет времени, фактически отработанного каждым работником, в табеле учета рабочего времени.</w:t>
      </w:r>
    </w:p>
    <w:p w:rsidR="00D40E22" w:rsidRPr="00F6794A" w:rsidRDefault="00D40E22" w:rsidP="00D40E22">
      <w:pPr>
        <w:pStyle w:val="af"/>
      </w:pPr>
      <w:bookmarkStart w:id="5" w:name="Par0"/>
      <w:bookmarkEnd w:id="5"/>
      <w:r>
        <w:t xml:space="preserve">8.7. </w:t>
      </w:r>
      <w:r w:rsidRPr="00F6794A">
        <w:t xml:space="preserve">В </w:t>
      </w:r>
      <w:r>
        <w:t>ОУ</w:t>
      </w:r>
      <w:r w:rsidRPr="00F6794A">
        <w:t xml:space="preserve"> применяется суммированный учет рабочего времени с учетным периодом, равным трем месяцам для работников</w:t>
      </w:r>
      <w:r>
        <w:t>(дежурные по режиму)</w:t>
      </w:r>
      <w:r w:rsidRPr="00F6794A">
        <w:t>, работающих по сменному графику работы. Графики сменности составляются с учетом мнения представительного органа работников (при наличии) и доводятся до сведения работников не позднее чем за месяц до введения их в действие. Общая продолжительность рабочего времени за учетный период не должна превышать нормального числа рабочих часов.</w:t>
      </w:r>
    </w:p>
    <w:p w:rsidR="00D40E22" w:rsidRPr="00117AEF" w:rsidRDefault="00D40E22" w:rsidP="00D40E22">
      <w:pPr>
        <w:autoSpaceDE w:val="0"/>
        <w:autoSpaceDN w:val="0"/>
        <w:adjustRightInd w:val="0"/>
        <w:spacing w:before="220"/>
      </w:pPr>
    </w:p>
    <w:p w:rsidR="00D40E22" w:rsidRPr="00117AEF" w:rsidRDefault="00D40E22" w:rsidP="00D40E22">
      <w:pPr>
        <w:autoSpaceDE w:val="0"/>
        <w:autoSpaceDN w:val="0"/>
        <w:adjustRightInd w:val="0"/>
      </w:pPr>
      <w:r>
        <w:rPr>
          <w:b/>
          <w:bCs/>
        </w:rPr>
        <w:t>9</w:t>
      </w:r>
      <w:r w:rsidRPr="00117AEF">
        <w:rPr>
          <w:b/>
          <w:bCs/>
        </w:rPr>
        <w:t>. Время отдыха</w:t>
      </w:r>
    </w:p>
    <w:p w:rsidR="00D40E22" w:rsidRPr="00117AEF" w:rsidRDefault="00D40E22" w:rsidP="00D40E22">
      <w:pPr>
        <w:autoSpaceDE w:val="0"/>
        <w:autoSpaceDN w:val="0"/>
        <w:adjustRightInd w:val="0"/>
        <w:spacing w:before="280"/>
      </w:pPr>
      <w:r>
        <w:t>9</w:t>
      </w:r>
      <w:r w:rsidRPr="00117AEF">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40E22" w:rsidRPr="00117AEF" w:rsidRDefault="00D40E22" w:rsidP="00D40E22">
      <w:pPr>
        <w:autoSpaceDE w:val="0"/>
        <w:autoSpaceDN w:val="0"/>
        <w:adjustRightInd w:val="0"/>
        <w:spacing w:before="220"/>
      </w:pPr>
      <w:r>
        <w:t>9</w:t>
      </w:r>
      <w:r w:rsidRPr="00117AEF">
        <w:t>.2. Видами времени отдыха являются:</w:t>
      </w:r>
    </w:p>
    <w:p w:rsidR="00D40E22" w:rsidRPr="00117AEF" w:rsidRDefault="00D40E22" w:rsidP="00D40E22">
      <w:pPr>
        <w:pStyle w:val="a8"/>
        <w:numPr>
          <w:ilvl w:val="0"/>
          <w:numId w:val="11"/>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lastRenderedPageBreak/>
        <w:t>перерывы в течение рабочего дня (смены);</w:t>
      </w:r>
    </w:p>
    <w:p w:rsidR="00D40E22" w:rsidRPr="00117AEF" w:rsidRDefault="00D40E22" w:rsidP="00D40E22">
      <w:pPr>
        <w:pStyle w:val="a8"/>
        <w:numPr>
          <w:ilvl w:val="0"/>
          <w:numId w:val="11"/>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ежедневный (междусменный) отдых;</w:t>
      </w:r>
    </w:p>
    <w:p w:rsidR="00D40E22" w:rsidRPr="00117AEF" w:rsidRDefault="00D40E22" w:rsidP="00D40E22">
      <w:pPr>
        <w:pStyle w:val="a8"/>
        <w:numPr>
          <w:ilvl w:val="0"/>
          <w:numId w:val="11"/>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выходные дни (еженедельный непрерывный отдых);</w:t>
      </w:r>
    </w:p>
    <w:p w:rsidR="00D40E22" w:rsidRPr="00117AEF" w:rsidRDefault="00D40E22" w:rsidP="00D40E22">
      <w:pPr>
        <w:pStyle w:val="a8"/>
        <w:numPr>
          <w:ilvl w:val="0"/>
          <w:numId w:val="11"/>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нерабочие праздничные дни;</w:t>
      </w:r>
    </w:p>
    <w:p w:rsidR="00D40E22" w:rsidRPr="00117AEF" w:rsidRDefault="00D40E22" w:rsidP="00D40E22">
      <w:pPr>
        <w:pStyle w:val="a8"/>
        <w:numPr>
          <w:ilvl w:val="0"/>
          <w:numId w:val="11"/>
        </w:numPr>
        <w:autoSpaceDE w:val="0"/>
        <w:autoSpaceDN w:val="0"/>
        <w:adjustRightInd w:val="0"/>
        <w:spacing w:before="220" w:after="0" w:line="240" w:lineRule="auto"/>
        <w:rPr>
          <w:rFonts w:ascii="Times New Roman" w:hAnsi="Times New Roman" w:cs="Times New Roman"/>
          <w:sz w:val="24"/>
          <w:szCs w:val="24"/>
        </w:rPr>
      </w:pPr>
      <w:r w:rsidRPr="00117AEF">
        <w:rPr>
          <w:rFonts w:ascii="Times New Roman" w:hAnsi="Times New Roman" w:cs="Times New Roman"/>
          <w:sz w:val="24"/>
          <w:szCs w:val="24"/>
        </w:rPr>
        <w:t>отпуска.</w:t>
      </w:r>
    </w:p>
    <w:p w:rsidR="00D40E22" w:rsidRPr="00117AEF" w:rsidRDefault="00D40E22" w:rsidP="00D40E22">
      <w:pPr>
        <w:autoSpaceDE w:val="0"/>
        <w:autoSpaceDN w:val="0"/>
        <w:adjustRightInd w:val="0"/>
        <w:spacing w:before="220"/>
      </w:pPr>
      <w:r>
        <w:t>9</w:t>
      </w:r>
      <w:r w:rsidRPr="00117AEF">
        <w:t>.3. 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D40E22" w:rsidRPr="00117AEF" w:rsidRDefault="00D40E22" w:rsidP="00D40E22">
      <w:pPr>
        <w:pStyle w:val="af"/>
      </w:pPr>
      <w:r>
        <w:t>9</w:t>
      </w:r>
      <w:r w:rsidRPr="00117AEF">
        <w:t>.4. Всем работникам предоставляется еженедельный непрерывный отдых: два выходных дня в неделю - суббота и воскресенье.</w:t>
      </w:r>
    </w:p>
    <w:p w:rsidR="00D40E22" w:rsidRPr="00117AEF" w:rsidRDefault="00D40E22" w:rsidP="00D40E22">
      <w:pPr>
        <w:pStyle w:val="af"/>
        <w:rPr>
          <w:spacing w:val="-1"/>
        </w:rPr>
      </w:pPr>
      <w:r>
        <w:t>9</w:t>
      </w:r>
      <w:r w:rsidRPr="00117AEF">
        <w:t>.5. Очередность предоставления ежегодных оплачиваемых отпусков определяется графиком отпусков, который составляется Работодателем с учетом обеспечения нормальной работы ОУ и благоприятных условий отдыха работников и утверждается не позднее чем за две недели до наступления календарного года.</w:t>
      </w:r>
    </w:p>
    <w:p w:rsidR="00D40E22" w:rsidRDefault="00D40E22" w:rsidP="00D40E22">
      <w:pPr>
        <w:pStyle w:val="af"/>
      </w:pPr>
      <w:r>
        <w:t>9</w:t>
      </w:r>
      <w:r w:rsidRPr="00117AEF">
        <w:t>.6. Педагогическим работникам ОУ предоставляется ежегодный основной удлиненный оплачиваемый отпуск продолжительностью 56 календарных дней (ст. 334 ТК РФ), а также ежегодный дополнительный отпуск за работу в районах Крайнего Севера продолжительностью 24 календарных дня (ст. 321 ТК РФ).</w:t>
      </w:r>
    </w:p>
    <w:p w:rsidR="00D40E22" w:rsidRPr="00117AEF" w:rsidRDefault="00D40E22" w:rsidP="00D40E22">
      <w:pPr>
        <w:pStyle w:val="af"/>
        <w:rPr>
          <w:spacing w:val="-1"/>
        </w:rPr>
      </w:pPr>
      <w:r w:rsidRPr="00117AEF">
        <w:t xml:space="preserve"> </w:t>
      </w:r>
      <w:r>
        <w:tab/>
      </w:r>
      <w:r w:rsidRPr="00117AEF">
        <w:t xml:space="preserve">Остальным работникам Учреждения </w:t>
      </w:r>
      <w:r w:rsidRPr="00117AEF">
        <w:rPr>
          <w:spacing w:val="-1"/>
        </w:rPr>
        <w:t xml:space="preserve">предоставляется ежегодный основной оплачиваемый отпуск продолжительностью 28 календарных </w:t>
      </w:r>
      <w:r w:rsidRPr="00117AEF">
        <w:t>дней, а также ежегодный дополнительный отпуск за работу в районах Крайнего Севера продолжительностью 24 календарных дня.</w:t>
      </w:r>
    </w:p>
    <w:p w:rsidR="00D40E22" w:rsidRPr="00117AEF" w:rsidRDefault="00D40E22" w:rsidP="00D40E22">
      <w:pPr>
        <w:pStyle w:val="af"/>
      </w:pPr>
      <w:r>
        <w:rPr>
          <w:spacing w:val="-1"/>
        </w:rPr>
        <w:t>9</w:t>
      </w:r>
      <w:r w:rsidRPr="00117AEF">
        <w:rPr>
          <w:spacing w:val="-1"/>
        </w:rPr>
        <w:t>.7.</w:t>
      </w:r>
      <w:r>
        <w:rPr>
          <w:spacing w:val="-1"/>
        </w:rPr>
        <w:t xml:space="preserve"> </w:t>
      </w:r>
      <w:r w:rsidRPr="00117AEF">
        <w:t xml:space="preserve">График отпусков обязателен как для работодателя, так и для работника.О времени начала отпуска работник должен быть извещен под роспись не позднее чем за две недели до его начала. </w:t>
      </w:r>
    </w:p>
    <w:p w:rsidR="00D40E22" w:rsidRPr="00117AEF" w:rsidRDefault="00D40E22" w:rsidP="00D40E22">
      <w:pPr>
        <w:pStyle w:val="af"/>
      </w:pPr>
      <w:r>
        <w:rPr>
          <w:spacing w:val="-1"/>
        </w:rPr>
        <w:t>9</w:t>
      </w:r>
      <w:r w:rsidRPr="00117AEF">
        <w:rPr>
          <w:spacing w:val="-1"/>
        </w:rPr>
        <w:t>.8.</w:t>
      </w:r>
      <w:r>
        <w:rPr>
          <w:spacing w:val="-1"/>
        </w:rPr>
        <w:t xml:space="preserve"> </w:t>
      </w:r>
      <w:r w:rsidRPr="00117AEF">
        <w:t>Оплачиваемый отпуск должен предоставляться работнику ежегодно.Право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D40E22" w:rsidRPr="00117AEF" w:rsidRDefault="00D40E22" w:rsidP="00D40E22">
      <w:pPr>
        <w:shd w:val="clear" w:color="auto" w:fill="FFFFFF"/>
        <w:spacing w:line="274" w:lineRule="exact"/>
        <w:ind w:right="10" w:firstLine="418"/>
      </w:pPr>
      <w:r w:rsidRPr="00117AEF">
        <w:t>До истечения шести месяцев непрерывной работы оплачиваемый отпуск по заявлению работника должен быть предоставлен:</w:t>
      </w:r>
    </w:p>
    <w:p w:rsidR="00D40E22" w:rsidRPr="00117AEF" w:rsidRDefault="00D40E22" w:rsidP="00D40E22">
      <w:pPr>
        <w:pStyle w:val="a8"/>
        <w:widowControl w:val="0"/>
        <w:numPr>
          <w:ilvl w:val="0"/>
          <w:numId w:val="12"/>
        </w:numPr>
        <w:shd w:val="clear" w:color="auto" w:fill="FFFFFF"/>
        <w:tabs>
          <w:tab w:val="left" w:pos="202"/>
        </w:tabs>
        <w:autoSpaceDE w:val="0"/>
        <w:autoSpaceDN w:val="0"/>
        <w:adjustRightInd w:val="0"/>
        <w:spacing w:after="0" w:line="274" w:lineRule="exact"/>
        <w:rPr>
          <w:rFonts w:ascii="Times New Roman" w:hAnsi="Times New Roman" w:cs="Times New Roman"/>
          <w:sz w:val="24"/>
          <w:szCs w:val="24"/>
        </w:rPr>
      </w:pPr>
      <w:r w:rsidRPr="00117AEF">
        <w:rPr>
          <w:rFonts w:ascii="Times New Roman" w:hAnsi="Times New Roman" w:cs="Times New Roman"/>
          <w:sz w:val="24"/>
          <w:szCs w:val="24"/>
        </w:rPr>
        <w:t>женщинам - перед отпуском по беременности и родам или непосредственно после него;</w:t>
      </w:r>
    </w:p>
    <w:p w:rsidR="00D40E22" w:rsidRPr="00117AEF" w:rsidRDefault="00D40E22" w:rsidP="00D40E22">
      <w:pPr>
        <w:pStyle w:val="a8"/>
        <w:widowControl w:val="0"/>
        <w:numPr>
          <w:ilvl w:val="0"/>
          <w:numId w:val="12"/>
        </w:numPr>
        <w:shd w:val="clear" w:color="auto" w:fill="FFFFFF"/>
        <w:tabs>
          <w:tab w:val="left" w:pos="202"/>
        </w:tabs>
        <w:autoSpaceDE w:val="0"/>
        <w:autoSpaceDN w:val="0"/>
        <w:adjustRightInd w:val="0"/>
        <w:spacing w:after="0" w:line="274" w:lineRule="exact"/>
        <w:rPr>
          <w:rFonts w:ascii="Times New Roman" w:hAnsi="Times New Roman" w:cs="Times New Roman"/>
          <w:sz w:val="24"/>
          <w:szCs w:val="24"/>
        </w:rPr>
      </w:pPr>
      <w:r w:rsidRPr="00117AEF">
        <w:rPr>
          <w:rFonts w:ascii="Times New Roman" w:hAnsi="Times New Roman" w:cs="Times New Roman"/>
          <w:sz w:val="24"/>
          <w:szCs w:val="24"/>
        </w:rPr>
        <w:t>работникам в возрасте до восемнадцати лет;</w:t>
      </w:r>
    </w:p>
    <w:p w:rsidR="00D40E22" w:rsidRPr="00117AEF" w:rsidRDefault="00D40E22" w:rsidP="00D40E22">
      <w:pPr>
        <w:pStyle w:val="a8"/>
        <w:widowControl w:val="0"/>
        <w:numPr>
          <w:ilvl w:val="0"/>
          <w:numId w:val="12"/>
        </w:numPr>
        <w:shd w:val="clear" w:color="auto" w:fill="FFFFFF"/>
        <w:tabs>
          <w:tab w:val="left" w:pos="202"/>
        </w:tabs>
        <w:autoSpaceDE w:val="0"/>
        <w:autoSpaceDN w:val="0"/>
        <w:adjustRightInd w:val="0"/>
        <w:spacing w:after="0" w:line="274" w:lineRule="exact"/>
        <w:rPr>
          <w:rFonts w:ascii="Times New Roman" w:hAnsi="Times New Roman" w:cs="Times New Roman"/>
          <w:sz w:val="24"/>
          <w:szCs w:val="24"/>
        </w:rPr>
      </w:pPr>
      <w:r w:rsidRPr="00117AEF">
        <w:rPr>
          <w:rFonts w:ascii="Times New Roman" w:hAnsi="Times New Roman" w:cs="Times New Roman"/>
          <w:sz w:val="24"/>
          <w:szCs w:val="24"/>
        </w:rPr>
        <w:t>работникам, усыновившим ребенка (детей) в возрасте до трех месяцев;</w:t>
      </w:r>
    </w:p>
    <w:p w:rsidR="00D40E22" w:rsidRPr="00117AEF" w:rsidRDefault="00D40E22" w:rsidP="00D40E22">
      <w:pPr>
        <w:pStyle w:val="a8"/>
        <w:widowControl w:val="0"/>
        <w:numPr>
          <w:ilvl w:val="0"/>
          <w:numId w:val="12"/>
        </w:numPr>
        <w:shd w:val="clear" w:color="auto" w:fill="FFFFFF"/>
        <w:tabs>
          <w:tab w:val="left" w:pos="202"/>
        </w:tabs>
        <w:autoSpaceDE w:val="0"/>
        <w:autoSpaceDN w:val="0"/>
        <w:adjustRightInd w:val="0"/>
        <w:spacing w:after="0" w:line="274" w:lineRule="exact"/>
        <w:rPr>
          <w:rFonts w:ascii="Times New Roman" w:hAnsi="Times New Roman" w:cs="Times New Roman"/>
          <w:sz w:val="24"/>
          <w:szCs w:val="24"/>
        </w:rPr>
      </w:pPr>
      <w:r w:rsidRPr="00117AEF">
        <w:rPr>
          <w:rFonts w:ascii="Times New Roman" w:hAnsi="Times New Roman" w:cs="Times New Roman"/>
          <w:sz w:val="24"/>
          <w:szCs w:val="24"/>
        </w:rPr>
        <w:t>в других случаях, предусмотренных федеральными законами.</w:t>
      </w:r>
    </w:p>
    <w:p w:rsidR="00D40E22" w:rsidRPr="00117AEF" w:rsidRDefault="00D40E22" w:rsidP="00D40E22">
      <w:pPr>
        <w:shd w:val="clear" w:color="auto" w:fill="FFFFFF"/>
        <w:spacing w:line="274" w:lineRule="exact"/>
        <w:ind w:right="10" w:firstLine="418"/>
      </w:pPr>
      <w:r w:rsidRPr="00117AEF">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Учреждении (ст. 122 ТК РФ).</w:t>
      </w:r>
    </w:p>
    <w:p w:rsidR="00D40E22" w:rsidRPr="00117AEF" w:rsidRDefault="00D40E22" w:rsidP="00D40E22">
      <w:pPr>
        <w:shd w:val="clear" w:color="auto" w:fill="FFFFFF"/>
        <w:spacing w:line="274" w:lineRule="exact"/>
        <w:ind w:right="10"/>
      </w:pPr>
      <w:r>
        <w:t>9</w:t>
      </w:r>
      <w:r w:rsidRPr="00117AEF">
        <w:t>.9. Отдельным категориям работников в случаях, предусмотренных Трудовым кодексом и иными федеральными законами, ежегодно оплачиваемый отпуск предоставляется по их желанию в удобное для них время:</w:t>
      </w:r>
    </w:p>
    <w:p w:rsidR="00D40E22" w:rsidRPr="00117AEF" w:rsidRDefault="00D40E22" w:rsidP="00D40E22">
      <w:pPr>
        <w:pStyle w:val="a8"/>
        <w:numPr>
          <w:ilvl w:val="0"/>
          <w:numId w:val="13"/>
        </w:numPr>
        <w:shd w:val="clear" w:color="auto" w:fill="FFFFFF"/>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t>работникам до 18 лет;</w:t>
      </w:r>
    </w:p>
    <w:p w:rsidR="00D40E22" w:rsidRPr="00117AEF" w:rsidRDefault="00D40E22" w:rsidP="00D40E22">
      <w:pPr>
        <w:pStyle w:val="a8"/>
        <w:numPr>
          <w:ilvl w:val="0"/>
          <w:numId w:val="13"/>
        </w:numPr>
        <w:shd w:val="clear" w:color="auto" w:fill="FFFFFF"/>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t>родителям, опекунам, попечителям ребенка – инвалида до 18 лет;</w:t>
      </w:r>
    </w:p>
    <w:p w:rsidR="00D40E22" w:rsidRPr="00117AEF" w:rsidRDefault="00D40E22" w:rsidP="00D40E22">
      <w:pPr>
        <w:pStyle w:val="a8"/>
        <w:numPr>
          <w:ilvl w:val="0"/>
          <w:numId w:val="13"/>
        </w:numPr>
        <w:shd w:val="clear" w:color="auto" w:fill="FFFFFF"/>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t>усыновителям ребенка в возрасте до трех месяцев;</w:t>
      </w:r>
    </w:p>
    <w:p w:rsidR="00D40E22" w:rsidRPr="00117AEF" w:rsidRDefault="00D40E22" w:rsidP="00D40E22">
      <w:pPr>
        <w:pStyle w:val="a8"/>
        <w:numPr>
          <w:ilvl w:val="0"/>
          <w:numId w:val="13"/>
        </w:numPr>
        <w:shd w:val="clear" w:color="auto" w:fill="FFFFFF"/>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t>женщинам до и после отпуска по беременности и родам, а такж</w:t>
      </w:r>
      <w:r>
        <w:rPr>
          <w:rFonts w:ascii="Times New Roman" w:hAnsi="Times New Roman" w:cs="Times New Roman"/>
          <w:sz w:val="24"/>
          <w:szCs w:val="24"/>
        </w:rPr>
        <w:t>е</w:t>
      </w:r>
      <w:r w:rsidRPr="00117AEF">
        <w:rPr>
          <w:rFonts w:ascii="Times New Roman" w:hAnsi="Times New Roman" w:cs="Times New Roman"/>
          <w:sz w:val="24"/>
          <w:szCs w:val="24"/>
        </w:rPr>
        <w:t xml:space="preserve"> после отпуска по уходу за ребенком;</w:t>
      </w:r>
    </w:p>
    <w:p w:rsidR="00D40E22" w:rsidRPr="00117AEF" w:rsidRDefault="00D40E22" w:rsidP="00D40E22">
      <w:pPr>
        <w:pStyle w:val="a8"/>
        <w:numPr>
          <w:ilvl w:val="0"/>
          <w:numId w:val="13"/>
        </w:numPr>
        <w:shd w:val="clear" w:color="auto" w:fill="FFFFFF"/>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t>мужьям во время отпуска жены по беременности и родам;</w:t>
      </w:r>
    </w:p>
    <w:p w:rsidR="00D40E22" w:rsidRPr="00117AEF" w:rsidRDefault="00D40E22" w:rsidP="00D40E22">
      <w:pPr>
        <w:pStyle w:val="a8"/>
        <w:numPr>
          <w:ilvl w:val="0"/>
          <w:numId w:val="13"/>
        </w:numPr>
        <w:shd w:val="clear" w:color="auto" w:fill="FFFFFF"/>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t>работникам у которых трое и более детей до 12 лет;</w:t>
      </w:r>
    </w:p>
    <w:p w:rsidR="00D40E22" w:rsidRPr="00117AEF" w:rsidRDefault="00D40E22" w:rsidP="00D40E22">
      <w:pPr>
        <w:pStyle w:val="a8"/>
        <w:numPr>
          <w:ilvl w:val="0"/>
          <w:numId w:val="13"/>
        </w:numPr>
        <w:shd w:val="clear" w:color="auto" w:fill="FFFFFF"/>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lastRenderedPageBreak/>
        <w:t>инвалидам войны, ветеранам боевых действий, блокадникам, работникам тыла;</w:t>
      </w:r>
    </w:p>
    <w:p w:rsidR="00D40E22" w:rsidRPr="00117AEF" w:rsidRDefault="00D40E22" w:rsidP="00D40E22">
      <w:pPr>
        <w:pStyle w:val="a8"/>
        <w:numPr>
          <w:ilvl w:val="0"/>
          <w:numId w:val="13"/>
        </w:numPr>
        <w:shd w:val="clear" w:color="auto" w:fill="FFFFFF"/>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t>чернобыльцам;</w:t>
      </w:r>
    </w:p>
    <w:p w:rsidR="00D40E22" w:rsidRPr="00117AEF" w:rsidRDefault="00D40E22" w:rsidP="00D40E22">
      <w:pPr>
        <w:pStyle w:val="a8"/>
        <w:numPr>
          <w:ilvl w:val="0"/>
          <w:numId w:val="13"/>
        </w:numPr>
        <w:shd w:val="clear" w:color="auto" w:fill="FFFFFF"/>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t>женам военнослужащих.</w:t>
      </w:r>
    </w:p>
    <w:p w:rsidR="00D40E22" w:rsidRPr="00117AEF" w:rsidRDefault="00D40E22" w:rsidP="00D40E22">
      <w:pPr>
        <w:shd w:val="clear" w:color="auto" w:fill="FFFFFF"/>
        <w:tabs>
          <w:tab w:val="left" w:pos="422"/>
        </w:tabs>
        <w:spacing w:line="274" w:lineRule="exact"/>
        <w:ind w:right="10"/>
      </w:pPr>
      <w:r>
        <w:rPr>
          <w:spacing w:val="-1"/>
        </w:rPr>
        <w:t>9</w:t>
      </w:r>
      <w:r w:rsidRPr="00117AEF">
        <w:rPr>
          <w:spacing w:val="-1"/>
        </w:rPr>
        <w:t>.10.</w:t>
      </w:r>
      <w:r>
        <w:rPr>
          <w:spacing w:val="-1"/>
        </w:rPr>
        <w:t xml:space="preserve"> </w:t>
      </w:r>
      <w:r w:rsidRPr="00117AEF">
        <w:t>По соглашению между работником и работодателем ежегодный оплачиваемый отпуск можетбыть разделен на части. При этом хотя бы одна из частей этого отпуска должна быть не менее 14</w:t>
      </w:r>
      <w:r>
        <w:t xml:space="preserve"> </w:t>
      </w:r>
      <w:r w:rsidRPr="00117AEF">
        <w:t>календарных дней.</w:t>
      </w:r>
    </w:p>
    <w:p w:rsidR="00D40E22" w:rsidRPr="00117AEF" w:rsidRDefault="00D40E22" w:rsidP="00D40E22">
      <w:pPr>
        <w:shd w:val="clear" w:color="auto" w:fill="FFFFFF"/>
        <w:spacing w:line="274" w:lineRule="exact"/>
        <w:ind w:right="10" w:firstLine="708"/>
      </w:pPr>
      <w:r w:rsidRPr="00117AEF">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40E22" w:rsidRPr="00117AEF" w:rsidRDefault="00D40E22" w:rsidP="00D40E22">
      <w:pPr>
        <w:shd w:val="clear" w:color="auto" w:fill="FFFFFF"/>
        <w:spacing w:line="274" w:lineRule="exact"/>
        <w:ind w:right="14" w:firstLine="708"/>
      </w:pPr>
      <w:r w:rsidRPr="00117AEF">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 ТК РФ).</w:t>
      </w:r>
    </w:p>
    <w:p w:rsidR="00D40E22" w:rsidRPr="00117AEF" w:rsidRDefault="00D40E22" w:rsidP="00D40E22">
      <w:pPr>
        <w:shd w:val="clear" w:color="auto" w:fill="FFFFFF"/>
        <w:tabs>
          <w:tab w:val="left" w:pos="499"/>
        </w:tabs>
        <w:spacing w:line="274" w:lineRule="exact"/>
        <w:ind w:right="10"/>
      </w:pPr>
      <w:r>
        <w:rPr>
          <w:spacing w:val="-1"/>
        </w:rPr>
        <w:t>9</w:t>
      </w:r>
      <w:r w:rsidRPr="00117AEF">
        <w:rPr>
          <w:spacing w:val="-1"/>
        </w:rPr>
        <w:t>.11.</w:t>
      </w:r>
      <w:r w:rsidRPr="00117AEF">
        <w:tab/>
      </w:r>
      <w:r>
        <w:t xml:space="preserve"> </w:t>
      </w:r>
      <w:r w:rsidRPr="00117AEF">
        <w:t>Ежегодный оплачиваемый отпуск должен быть продлен или перенесен на другой срок,определяемый работодателем с учетом пожеланий работника, в случаях:</w:t>
      </w:r>
    </w:p>
    <w:p w:rsidR="00D40E22" w:rsidRPr="00117AEF" w:rsidRDefault="00D40E22" w:rsidP="00D40E22">
      <w:pPr>
        <w:pStyle w:val="a8"/>
        <w:numPr>
          <w:ilvl w:val="0"/>
          <w:numId w:val="14"/>
        </w:numPr>
        <w:shd w:val="clear" w:color="auto" w:fill="FFFFFF"/>
        <w:tabs>
          <w:tab w:val="left" w:pos="202"/>
        </w:tabs>
        <w:spacing w:line="274" w:lineRule="exact"/>
        <w:rPr>
          <w:rFonts w:ascii="Times New Roman" w:hAnsi="Times New Roman" w:cs="Times New Roman"/>
          <w:sz w:val="24"/>
          <w:szCs w:val="24"/>
        </w:rPr>
      </w:pPr>
      <w:r w:rsidRPr="00117AEF">
        <w:rPr>
          <w:rFonts w:ascii="Times New Roman" w:hAnsi="Times New Roman" w:cs="Times New Roman"/>
          <w:sz w:val="24"/>
          <w:szCs w:val="24"/>
        </w:rPr>
        <w:t>временной нетрудоспособности работника;</w:t>
      </w:r>
    </w:p>
    <w:p w:rsidR="00D40E22" w:rsidRPr="00117AEF" w:rsidRDefault="00D40E22" w:rsidP="00D40E22">
      <w:pPr>
        <w:pStyle w:val="a8"/>
        <w:numPr>
          <w:ilvl w:val="0"/>
          <w:numId w:val="14"/>
        </w:numPr>
        <w:shd w:val="clear" w:color="auto" w:fill="FFFFFF"/>
        <w:tabs>
          <w:tab w:val="left" w:pos="331"/>
        </w:tabs>
        <w:spacing w:line="274" w:lineRule="exact"/>
        <w:ind w:right="5"/>
        <w:rPr>
          <w:rFonts w:ascii="Times New Roman" w:hAnsi="Times New Roman" w:cs="Times New Roman"/>
          <w:sz w:val="24"/>
          <w:szCs w:val="24"/>
        </w:rPr>
      </w:pPr>
      <w:r w:rsidRPr="00117AEF">
        <w:rPr>
          <w:rFonts w:ascii="Times New Roman" w:hAnsi="Times New Roman" w:cs="Times New Roman"/>
          <w:sz w:val="24"/>
          <w:szCs w:val="24"/>
        </w:rPr>
        <w:t>исполнения работником во время ежегодного оплачиваемого отпуска государственныхобязанностей, если для этого трудовым законодательством предусмотрено освобождениеотработы;</w:t>
      </w:r>
    </w:p>
    <w:p w:rsidR="00D40E22" w:rsidRPr="00117AEF" w:rsidRDefault="00D40E22" w:rsidP="00D40E22">
      <w:pPr>
        <w:pStyle w:val="a8"/>
        <w:numPr>
          <w:ilvl w:val="0"/>
          <w:numId w:val="14"/>
        </w:numPr>
        <w:shd w:val="clear" w:color="auto" w:fill="FFFFFF"/>
        <w:tabs>
          <w:tab w:val="left" w:pos="230"/>
        </w:tabs>
        <w:spacing w:line="274" w:lineRule="exact"/>
        <w:ind w:right="10"/>
        <w:rPr>
          <w:rFonts w:ascii="Times New Roman" w:hAnsi="Times New Roman" w:cs="Times New Roman"/>
          <w:sz w:val="24"/>
          <w:szCs w:val="24"/>
        </w:rPr>
      </w:pPr>
      <w:r w:rsidRPr="00117AEF">
        <w:rPr>
          <w:rFonts w:ascii="Times New Roman" w:hAnsi="Times New Roman" w:cs="Times New Roman"/>
          <w:sz w:val="24"/>
          <w:szCs w:val="24"/>
        </w:rPr>
        <w:t>в других случаях, предусмотренных трудовым законодательством, локальными нормативнымиактами.</w:t>
      </w:r>
    </w:p>
    <w:p w:rsidR="00D40E22" w:rsidRPr="00117AEF" w:rsidRDefault="00D40E22" w:rsidP="00D40E22">
      <w:pPr>
        <w:shd w:val="clear" w:color="auto" w:fill="FFFFFF"/>
        <w:spacing w:line="274" w:lineRule="exact"/>
        <w:ind w:right="5" w:firstLine="708"/>
      </w:pPr>
      <w:r w:rsidRPr="00117AEF">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40E22" w:rsidRPr="00FB01A3" w:rsidRDefault="00D40E22" w:rsidP="00D40E22">
      <w:pPr>
        <w:shd w:val="clear" w:color="auto" w:fill="FFFFFF"/>
        <w:spacing w:line="274" w:lineRule="exact"/>
        <w:ind w:right="14" w:firstLine="708"/>
      </w:pPr>
      <w:r w:rsidRPr="00117AEF">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t>ОУ</w:t>
      </w:r>
      <w:r w:rsidRPr="00117AEF">
        <w:t xml:space="preserve">, допускается с согласия работника перенесение отпуска на следующий рабочий год. </w:t>
      </w:r>
      <w:r w:rsidRPr="00FB01A3">
        <w:t>При этом отпуск должен быть использован не позднее 12 месяцев после окончания того рабочего года, за который он предоставляется.</w:t>
      </w:r>
    </w:p>
    <w:p w:rsidR="00D40E22" w:rsidRPr="00117AEF" w:rsidRDefault="00D40E22" w:rsidP="00D40E22">
      <w:pPr>
        <w:shd w:val="clear" w:color="auto" w:fill="FFFFFF"/>
        <w:spacing w:line="274" w:lineRule="exact"/>
        <w:ind w:right="14" w:firstLine="708"/>
      </w:pPr>
      <w:r w:rsidRPr="00117AEF">
        <w:rPr>
          <w:spacing w:val="-1"/>
        </w:rPr>
        <w:t xml:space="preserve">Запрещается непредоставление ежегодного оплачиваемого отпуска в течение двух лет подряд, а </w:t>
      </w:r>
      <w:r w:rsidRPr="00117AEF">
        <w:t>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D40E22" w:rsidRPr="00117AEF" w:rsidRDefault="00D40E22" w:rsidP="00D40E22">
      <w:pPr>
        <w:shd w:val="clear" w:color="auto" w:fill="FFFFFF"/>
        <w:tabs>
          <w:tab w:val="left" w:pos="538"/>
        </w:tabs>
        <w:spacing w:line="274" w:lineRule="exact"/>
        <w:ind w:right="10"/>
      </w:pPr>
      <w:r>
        <w:rPr>
          <w:spacing w:val="-1"/>
        </w:rPr>
        <w:t>9</w:t>
      </w:r>
      <w:r w:rsidRPr="00117AEF">
        <w:rPr>
          <w:spacing w:val="-1"/>
        </w:rPr>
        <w:t>.12.</w:t>
      </w:r>
      <w:r w:rsidRPr="00117AEF">
        <w:tab/>
        <w:t>По семейным обстоятельствам и другим уважительным причинам работнику по его</w:t>
      </w:r>
      <w:r w:rsidRPr="00117AEF">
        <w:br/>
        <w:t>письменному заявлению может быть предоставлен отпуск без сохранения заработной платы,продолжительность которого определяется по соглашению между работником и работодателем.</w:t>
      </w:r>
    </w:p>
    <w:p w:rsidR="00D40E22" w:rsidRPr="00117AEF" w:rsidRDefault="00D40E22" w:rsidP="00D40E22">
      <w:pPr>
        <w:shd w:val="clear" w:color="auto" w:fill="FFFFFF"/>
        <w:spacing w:line="274" w:lineRule="exact"/>
        <w:ind w:right="10" w:firstLine="708"/>
      </w:pPr>
      <w:r w:rsidRPr="00117AEF">
        <w:t>Работодатель обязан на основании письменного заявления работника предоставить отпуск без сохранения заработной платы:</w:t>
      </w:r>
    </w:p>
    <w:p w:rsidR="00D40E22" w:rsidRPr="00117AEF" w:rsidRDefault="00D40E22" w:rsidP="00D40E22">
      <w:pPr>
        <w:widowControl w:val="0"/>
        <w:numPr>
          <w:ilvl w:val="0"/>
          <w:numId w:val="15"/>
        </w:numPr>
        <w:shd w:val="clear" w:color="auto" w:fill="FFFFFF"/>
        <w:tabs>
          <w:tab w:val="left" w:pos="202"/>
        </w:tabs>
        <w:autoSpaceDE w:val="0"/>
        <w:autoSpaceDN w:val="0"/>
        <w:adjustRightInd w:val="0"/>
        <w:spacing w:line="274" w:lineRule="exact"/>
      </w:pPr>
      <w:r w:rsidRPr="00117AEF">
        <w:t>участникам Великой Отечественной войны - до 35 календарных дней в году;</w:t>
      </w:r>
    </w:p>
    <w:p w:rsidR="00D40E22" w:rsidRPr="00117AEF" w:rsidRDefault="00D40E22" w:rsidP="00D40E22">
      <w:pPr>
        <w:widowControl w:val="0"/>
        <w:numPr>
          <w:ilvl w:val="0"/>
          <w:numId w:val="15"/>
        </w:numPr>
        <w:shd w:val="clear" w:color="auto" w:fill="FFFFFF"/>
        <w:tabs>
          <w:tab w:val="left" w:pos="202"/>
        </w:tabs>
        <w:autoSpaceDE w:val="0"/>
        <w:autoSpaceDN w:val="0"/>
        <w:adjustRightInd w:val="0"/>
        <w:spacing w:line="274" w:lineRule="exact"/>
      </w:pPr>
      <w:r w:rsidRPr="00117AEF">
        <w:t>работающим пенсионерам по старости (по возрасту) - до 14 календарных дней в году;</w:t>
      </w:r>
    </w:p>
    <w:p w:rsidR="00D40E22" w:rsidRPr="00117AEF" w:rsidRDefault="00D40E22" w:rsidP="00D40E22">
      <w:pPr>
        <w:pStyle w:val="a8"/>
        <w:numPr>
          <w:ilvl w:val="0"/>
          <w:numId w:val="15"/>
        </w:numPr>
        <w:shd w:val="clear" w:color="auto" w:fill="FFFFFF"/>
        <w:tabs>
          <w:tab w:val="left" w:pos="326"/>
        </w:tabs>
        <w:spacing w:line="274" w:lineRule="exact"/>
        <w:ind w:right="5"/>
        <w:rPr>
          <w:rFonts w:ascii="Times New Roman" w:hAnsi="Times New Roman" w:cs="Times New Roman"/>
          <w:sz w:val="24"/>
          <w:szCs w:val="24"/>
        </w:rPr>
      </w:pPr>
      <w:r w:rsidRPr="00117AEF">
        <w:rPr>
          <w:rFonts w:ascii="Times New Roman" w:hAnsi="Times New Roman" w:cs="Times New Roman"/>
          <w:sz w:val="24"/>
          <w:szCs w:val="24"/>
        </w:rPr>
        <w:t>родителям и женам (мужьям) военнослужащих, сотрудников органов внутренних дел,федеральной противопожарной службы, органов по контролю за оборотом наркотических средстви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увечья,полученных при исполнении обязанностей военной службы (службы), либо вследствиезаболевания, связанного с прохождением военной службы (службы)- до 14 календарных дней вгоду;</w:t>
      </w:r>
    </w:p>
    <w:p w:rsidR="00D40E22" w:rsidRPr="00117AEF" w:rsidRDefault="00D40E22" w:rsidP="00D40E22">
      <w:pPr>
        <w:pStyle w:val="a8"/>
        <w:numPr>
          <w:ilvl w:val="0"/>
          <w:numId w:val="15"/>
        </w:numPr>
        <w:shd w:val="clear" w:color="auto" w:fill="FFFFFF"/>
        <w:tabs>
          <w:tab w:val="left" w:pos="202"/>
        </w:tabs>
        <w:spacing w:line="274" w:lineRule="exact"/>
        <w:rPr>
          <w:rFonts w:ascii="Times New Roman" w:hAnsi="Times New Roman" w:cs="Times New Roman"/>
          <w:sz w:val="24"/>
          <w:szCs w:val="24"/>
        </w:rPr>
      </w:pPr>
      <w:r w:rsidRPr="00117AEF">
        <w:rPr>
          <w:rFonts w:ascii="Times New Roman" w:hAnsi="Times New Roman" w:cs="Times New Roman"/>
          <w:sz w:val="24"/>
          <w:szCs w:val="24"/>
        </w:rPr>
        <w:t>работающим инвалидам - до 60 календарных дней в году;</w:t>
      </w:r>
    </w:p>
    <w:p w:rsidR="00D40E22" w:rsidRPr="00117AEF" w:rsidRDefault="00D40E22" w:rsidP="00D40E22">
      <w:pPr>
        <w:pStyle w:val="a8"/>
        <w:numPr>
          <w:ilvl w:val="0"/>
          <w:numId w:val="15"/>
        </w:numPr>
        <w:shd w:val="clear" w:color="auto" w:fill="FFFFFF"/>
        <w:tabs>
          <w:tab w:val="left" w:pos="202"/>
        </w:tabs>
        <w:spacing w:line="274" w:lineRule="exact"/>
        <w:ind w:right="5"/>
        <w:rPr>
          <w:rFonts w:ascii="Times New Roman" w:hAnsi="Times New Roman" w:cs="Times New Roman"/>
          <w:sz w:val="24"/>
          <w:szCs w:val="24"/>
        </w:rPr>
      </w:pPr>
      <w:r w:rsidRPr="00117AEF">
        <w:rPr>
          <w:rFonts w:ascii="Times New Roman" w:hAnsi="Times New Roman" w:cs="Times New Roman"/>
          <w:spacing w:val="-1"/>
          <w:sz w:val="24"/>
          <w:szCs w:val="24"/>
        </w:rPr>
        <w:lastRenderedPageBreak/>
        <w:t>работникам в случаях рождения ребенка, регистрации брака, смерти близких родственников – до</w:t>
      </w:r>
      <w:r w:rsidRPr="00117AEF">
        <w:rPr>
          <w:rFonts w:ascii="Times New Roman" w:hAnsi="Times New Roman" w:cs="Times New Roman"/>
          <w:sz w:val="24"/>
          <w:szCs w:val="24"/>
        </w:rPr>
        <w:t>пяти календарных дней;</w:t>
      </w:r>
    </w:p>
    <w:p w:rsidR="00D40E22" w:rsidRPr="00117AEF" w:rsidRDefault="00D40E22" w:rsidP="00D40E22">
      <w:pPr>
        <w:pStyle w:val="a8"/>
        <w:numPr>
          <w:ilvl w:val="0"/>
          <w:numId w:val="15"/>
        </w:numPr>
        <w:shd w:val="clear" w:color="auto" w:fill="FFFFFF"/>
        <w:tabs>
          <w:tab w:val="left" w:pos="240"/>
        </w:tabs>
        <w:spacing w:line="274" w:lineRule="exact"/>
        <w:ind w:right="14"/>
        <w:rPr>
          <w:rFonts w:ascii="Times New Roman" w:hAnsi="Times New Roman" w:cs="Times New Roman"/>
          <w:sz w:val="24"/>
          <w:szCs w:val="24"/>
        </w:rPr>
      </w:pPr>
      <w:r w:rsidRPr="00117AEF">
        <w:rPr>
          <w:rFonts w:ascii="Times New Roman" w:hAnsi="Times New Roman" w:cs="Times New Roman"/>
          <w:sz w:val="24"/>
          <w:szCs w:val="24"/>
        </w:rPr>
        <w:t>в других случаях, предусмотренных настоящими Правилами, иными федеральными законами(ст. 128 ТК РФ).</w:t>
      </w:r>
    </w:p>
    <w:p w:rsidR="00D40E22" w:rsidRPr="00117AEF" w:rsidRDefault="00D40E22" w:rsidP="00D40E22">
      <w:pPr>
        <w:shd w:val="clear" w:color="auto" w:fill="FFFFFF"/>
        <w:tabs>
          <w:tab w:val="left" w:pos="422"/>
        </w:tabs>
        <w:spacing w:line="274" w:lineRule="exact"/>
        <w:ind w:right="10"/>
      </w:pPr>
      <w:r>
        <w:rPr>
          <w:spacing w:val="-1"/>
        </w:rPr>
        <w:t>9</w:t>
      </w:r>
      <w:r w:rsidRPr="00117AEF">
        <w:rPr>
          <w:spacing w:val="-1"/>
        </w:rPr>
        <w:t>.13.</w:t>
      </w:r>
      <w:r>
        <w:rPr>
          <w:spacing w:val="-1"/>
        </w:rPr>
        <w:t xml:space="preserve"> </w:t>
      </w:r>
      <w:r w:rsidRPr="00117AEF">
        <w:rPr>
          <w:spacing w:val="-1"/>
        </w:rPr>
        <w:t>Педагогические работники Учреждения, не реже чем через каждые 10 лет непрерывной</w:t>
      </w:r>
      <w:r>
        <w:rPr>
          <w:spacing w:val="-1"/>
        </w:rPr>
        <w:t xml:space="preserve"> </w:t>
      </w:r>
      <w:r w:rsidRPr="00117AEF">
        <w:t>педагогической работы имеют право на длительный отпуск сроком до одного года, порядок и</w:t>
      </w:r>
      <w:r>
        <w:t xml:space="preserve"> </w:t>
      </w:r>
      <w:r w:rsidRPr="00117AEF">
        <w:t>условия предоставления которого определяются в</w:t>
      </w:r>
      <w:hyperlink r:id="rId11" w:history="1">
        <w:r w:rsidRPr="00D1286B">
          <w:t xml:space="preserve"> порядке</w:t>
        </w:r>
        <w:r w:rsidRPr="00117AEF">
          <w:rPr>
            <w:u w:val="single"/>
          </w:rPr>
          <w:t>,</w:t>
        </w:r>
      </w:hyperlink>
      <w:r w:rsidRPr="00117AEF">
        <w:t xml:space="preserve"> установленном федеральным органом</w:t>
      </w:r>
      <w:r>
        <w:t xml:space="preserve"> </w:t>
      </w:r>
      <w:r w:rsidRPr="00117AEF">
        <w:t>исполнительной власти, осуществляющим функции по выработке государственной политики инормативно-правовому регулированию в сфере образования (ст. 335 ТК РФ).</w:t>
      </w:r>
    </w:p>
    <w:p w:rsidR="00D40E22" w:rsidRPr="00117AEF" w:rsidRDefault="00D40E22" w:rsidP="00D40E22">
      <w:pPr>
        <w:autoSpaceDE w:val="0"/>
        <w:autoSpaceDN w:val="0"/>
        <w:adjustRightInd w:val="0"/>
        <w:spacing w:before="280"/>
      </w:pPr>
      <w:r>
        <w:t>9</w:t>
      </w:r>
      <w:r w:rsidRPr="00117AEF">
        <w:t>.14.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w:t>
      </w:r>
    </w:p>
    <w:p w:rsidR="00D40E22" w:rsidRPr="00117AEF" w:rsidRDefault="00D40E22" w:rsidP="00D40E22">
      <w:pPr>
        <w:autoSpaceDE w:val="0"/>
        <w:autoSpaceDN w:val="0"/>
        <w:adjustRightInd w:val="0"/>
        <w:spacing w:before="220"/>
      </w:pPr>
      <w:r>
        <w:t>9</w:t>
      </w:r>
      <w:r w:rsidRPr="00117AEF">
        <w:t>.15. Работникам предоставляются нерабочие праздничные дни в соответствии с Трудовым кодексом РФ.</w:t>
      </w:r>
    </w:p>
    <w:p w:rsidR="00D40E22" w:rsidRPr="00117AEF" w:rsidRDefault="00D40E22" w:rsidP="00D40E22">
      <w:pPr>
        <w:autoSpaceDE w:val="0"/>
        <w:autoSpaceDN w:val="0"/>
        <w:adjustRightInd w:val="0"/>
        <w:spacing w:before="220"/>
      </w:pPr>
      <w:r>
        <w:t>9</w:t>
      </w:r>
      <w:r w:rsidRPr="00117AEF">
        <w:t>.16.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кодексом РФ.</w:t>
      </w:r>
    </w:p>
    <w:p w:rsidR="00D40E22" w:rsidRDefault="00D40E22" w:rsidP="00D40E22">
      <w:pPr>
        <w:autoSpaceDE w:val="0"/>
        <w:autoSpaceDN w:val="0"/>
        <w:adjustRightInd w:val="0"/>
        <w:spacing w:before="220"/>
      </w:pPr>
      <w:r>
        <w:t>9</w:t>
      </w:r>
      <w:r w:rsidRPr="00117AEF">
        <w:t>.1</w:t>
      </w:r>
      <w:r>
        <w:t>7</w:t>
      </w:r>
      <w:r w:rsidRPr="00117AEF">
        <w:t>.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D40E22" w:rsidRPr="00D40E22" w:rsidRDefault="00D40E22" w:rsidP="00D40E22">
      <w:pPr>
        <w:autoSpaceDE w:val="0"/>
        <w:autoSpaceDN w:val="0"/>
        <w:adjustRightInd w:val="0"/>
        <w:spacing w:before="220"/>
      </w:pPr>
      <w:r w:rsidRPr="00D40E22">
        <w:t>9.18. Работникам Учреждения(за исключением внешних совместителей), прошедшим вакцинацию против коронавирусной инфекции(</w:t>
      </w:r>
      <w:r w:rsidRPr="00D40E22">
        <w:rPr>
          <w:lang w:val="en-US"/>
        </w:rPr>
        <w:t>COVID</w:t>
      </w:r>
      <w:r w:rsidRPr="00D40E22">
        <w:t>-19) предоставляются 2(два) оплачиваемых дня отдыха, либо возможность присоединения их к очередному отпуску.</w:t>
      </w:r>
    </w:p>
    <w:p w:rsidR="00D40E22" w:rsidRPr="00117AEF" w:rsidRDefault="00D40E22" w:rsidP="00D40E22">
      <w:pPr>
        <w:autoSpaceDE w:val="0"/>
        <w:autoSpaceDN w:val="0"/>
        <w:adjustRightInd w:val="0"/>
        <w:spacing w:before="220"/>
      </w:pPr>
      <w:r w:rsidRPr="00D40E22">
        <w:t>9.19. Оплачиваемые дни отдыха, предусмотренные п.9.18 Правил, предоставляются на основании их заявления и при предоставлении сертификата о прививке или выписки с портала госуслуг.</w:t>
      </w:r>
      <w:bookmarkStart w:id="6" w:name="_GoBack"/>
      <w:bookmarkEnd w:id="6"/>
    </w:p>
    <w:p w:rsidR="00D40E22" w:rsidRDefault="00D40E22" w:rsidP="00D40E22">
      <w:pPr>
        <w:autoSpaceDE w:val="0"/>
        <w:autoSpaceDN w:val="0"/>
        <w:adjustRightInd w:val="0"/>
        <w:rPr>
          <w:b/>
          <w:bCs/>
        </w:rPr>
      </w:pPr>
    </w:p>
    <w:p w:rsidR="00D40E22" w:rsidRDefault="00D40E22" w:rsidP="00D40E22">
      <w:pPr>
        <w:autoSpaceDE w:val="0"/>
        <w:autoSpaceDN w:val="0"/>
        <w:adjustRightInd w:val="0"/>
        <w:rPr>
          <w:b/>
          <w:bCs/>
        </w:rPr>
      </w:pPr>
    </w:p>
    <w:p w:rsidR="00D40E22" w:rsidRPr="00117AEF" w:rsidRDefault="00D40E22" w:rsidP="00D40E22">
      <w:pPr>
        <w:autoSpaceDE w:val="0"/>
        <w:autoSpaceDN w:val="0"/>
        <w:adjustRightInd w:val="0"/>
      </w:pPr>
      <w:r>
        <w:rPr>
          <w:b/>
          <w:bCs/>
        </w:rPr>
        <w:t>10</w:t>
      </w:r>
      <w:r w:rsidRPr="00117AEF">
        <w:rPr>
          <w:b/>
          <w:bCs/>
        </w:rPr>
        <w:t>. Меры поощрения работников</w:t>
      </w:r>
    </w:p>
    <w:p w:rsidR="00D40E22" w:rsidRPr="00117AEF" w:rsidRDefault="00D40E22" w:rsidP="00D40E22">
      <w:pPr>
        <w:autoSpaceDE w:val="0"/>
        <w:autoSpaceDN w:val="0"/>
        <w:adjustRightInd w:val="0"/>
        <w:spacing w:before="280"/>
      </w:pPr>
      <w:r>
        <w:t>10</w:t>
      </w:r>
      <w:r w:rsidRPr="00117AEF">
        <w:t>.1. Работодатель вправе поощрять работников за добросовестное исполнение своих трудовых обязанностей, за продолжительную и безупречную работу, а также иные успехи, достижения в работе.</w:t>
      </w:r>
    </w:p>
    <w:p w:rsidR="00D40E22" w:rsidRPr="00117AEF" w:rsidRDefault="00D40E22" w:rsidP="00D40E22">
      <w:pPr>
        <w:autoSpaceDE w:val="0"/>
        <w:autoSpaceDN w:val="0"/>
        <w:adjustRightInd w:val="0"/>
        <w:spacing w:before="220"/>
      </w:pPr>
      <w:r>
        <w:t>10</w:t>
      </w:r>
      <w:r w:rsidRPr="00117AEF">
        <w:t>.2. В ОУ применяются следующие виды поощрений:</w:t>
      </w:r>
    </w:p>
    <w:p w:rsidR="00D40E22" w:rsidRPr="00117AEF" w:rsidRDefault="00D40E22" w:rsidP="00D40E22">
      <w:pPr>
        <w:numPr>
          <w:ilvl w:val="0"/>
          <w:numId w:val="2"/>
        </w:numPr>
        <w:tabs>
          <w:tab w:val="left" w:pos="540"/>
        </w:tabs>
        <w:autoSpaceDE w:val="0"/>
        <w:autoSpaceDN w:val="0"/>
        <w:adjustRightInd w:val="0"/>
        <w:spacing w:before="220"/>
      </w:pPr>
      <w:r w:rsidRPr="00117AEF">
        <w:t>объявление благодарности;</w:t>
      </w:r>
    </w:p>
    <w:p w:rsidR="00D40E22" w:rsidRPr="00117AEF" w:rsidRDefault="00D40E22" w:rsidP="00D40E22">
      <w:pPr>
        <w:numPr>
          <w:ilvl w:val="0"/>
          <w:numId w:val="2"/>
        </w:numPr>
        <w:tabs>
          <w:tab w:val="left" w:pos="540"/>
        </w:tabs>
        <w:autoSpaceDE w:val="0"/>
        <w:autoSpaceDN w:val="0"/>
        <w:adjustRightInd w:val="0"/>
        <w:spacing w:before="220"/>
      </w:pPr>
      <w:r w:rsidRPr="00117AEF">
        <w:t>награждение ценным подарком;</w:t>
      </w:r>
    </w:p>
    <w:p w:rsidR="00D40E22" w:rsidRPr="00117AEF" w:rsidRDefault="00D40E22" w:rsidP="00D40E22">
      <w:pPr>
        <w:numPr>
          <w:ilvl w:val="0"/>
          <w:numId w:val="2"/>
        </w:numPr>
        <w:tabs>
          <w:tab w:val="left" w:pos="540"/>
        </w:tabs>
        <w:autoSpaceDE w:val="0"/>
        <w:autoSpaceDN w:val="0"/>
        <w:adjustRightInd w:val="0"/>
        <w:spacing w:before="220"/>
      </w:pPr>
      <w:r w:rsidRPr="00117AEF">
        <w:t>награждение почетной грамотой;</w:t>
      </w:r>
    </w:p>
    <w:p w:rsidR="00D40E22" w:rsidRPr="00117AEF" w:rsidRDefault="00D40E22" w:rsidP="00D40E22">
      <w:pPr>
        <w:numPr>
          <w:ilvl w:val="0"/>
          <w:numId w:val="2"/>
        </w:numPr>
        <w:tabs>
          <w:tab w:val="left" w:pos="540"/>
        </w:tabs>
        <w:autoSpaceDE w:val="0"/>
        <w:autoSpaceDN w:val="0"/>
        <w:adjustRightInd w:val="0"/>
        <w:spacing w:before="220"/>
      </w:pPr>
      <w:r w:rsidRPr="00117AEF">
        <w:t>выдача премии.</w:t>
      </w:r>
    </w:p>
    <w:p w:rsidR="00D40E22" w:rsidRPr="00117AEF" w:rsidRDefault="00D40E22" w:rsidP="00D40E22">
      <w:pPr>
        <w:autoSpaceDE w:val="0"/>
        <w:autoSpaceDN w:val="0"/>
        <w:adjustRightInd w:val="0"/>
        <w:spacing w:before="220"/>
      </w:pPr>
      <w:r>
        <w:t>10</w:t>
      </w:r>
      <w:r w:rsidRPr="00117AEF">
        <w:t>.3. Работодатель вправе применить одновременно несколько видов поощрений.</w:t>
      </w:r>
    </w:p>
    <w:p w:rsidR="00D40E22" w:rsidRPr="00941BB7" w:rsidRDefault="00D40E22" w:rsidP="00D40E22">
      <w:pPr>
        <w:autoSpaceDE w:val="0"/>
        <w:autoSpaceDN w:val="0"/>
        <w:adjustRightInd w:val="0"/>
        <w:spacing w:before="220"/>
      </w:pPr>
      <w:r>
        <w:lastRenderedPageBreak/>
        <w:t>10</w:t>
      </w:r>
      <w:r w:rsidRPr="00117AEF">
        <w:t xml:space="preserve">.4. Решение о поощрении работника принимает руководитель ОУ. Поощрение работнику </w:t>
      </w:r>
      <w:r>
        <w:t>устанавливается</w:t>
      </w:r>
      <w:r w:rsidRPr="00941BB7">
        <w:t xml:space="preserve"> приказом работодателя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rsidR="00D40E22" w:rsidRPr="00117AEF" w:rsidRDefault="00D40E22" w:rsidP="00D40E22">
      <w:pPr>
        <w:autoSpaceDE w:val="0"/>
        <w:autoSpaceDN w:val="0"/>
        <w:adjustRightInd w:val="0"/>
        <w:spacing w:before="220"/>
      </w:pPr>
      <w:r w:rsidRPr="00941BB7">
        <w:t>10.5. Порядок премирования определяется Положением</w:t>
      </w:r>
      <w:r w:rsidRPr="00117AEF">
        <w:t xml:space="preserve"> о премировании работников ОУ.</w:t>
      </w:r>
    </w:p>
    <w:p w:rsidR="00D40E22" w:rsidRPr="00117AEF" w:rsidRDefault="00D40E22" w:rsidP="00D40E22">
      <w:pPr>
        <w:autoSpaceDE w:val="0"/>
        <w:autoSpaceDN w:val="0"/>
        <w:adjustRightInd w:val="0"/>
        <w:spacing w:before="220"/>
      </w:pPr>
      <w:r>
        <w:t>10</w:t>
      </w:r>
      <w:r w:rsidRPr="00117AEF">
        <w:t>.6. За особые трудовые заслуги педагогические работники ОУ представляются в вышестоящие органы для присвоения государственных наград, почетных званий, ведомственных наград и званий, установленных для работников системы образования.</w:t>
      </w:r>
    </w:p>
    <w:p w:rsidR="00D40E22" w:rsidRPr="00117AEF" w:rsidRDefault="00D40E22" w:rsidP="00D40E22">
      <w:pPr>
        <w:autoSpaceDE w:val="0"/>
        <w:autoSpaceDN w:val="0"/>
        <w:adjustRightInd w:val="0"/>
        <w:spacing w:before="220"/>
      </w:pPr>
      <w:r>
        <w:t>10</w:t>
      </w:r>
      <w:r w:rsidRPr="00117AEF">
        <w:t>.7. Сведения о поощрении работника вносятся в его трудовую книжку (в случае ее ведения) в установленном порядке.</w:t>
      </w: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p>
    <w:p w:rsidR="00D40E22" w:rsidRPr="00117AEF" w:rsidRDefault="00D40E22" w:rsidP="00D40E22">
      <w:pPr>
        <w:autoSpaceDE w:val="0"/>
        <w:autoSpaceDN w:val="0"/>
        <w:adjustRightInd w:val="0"/>
      </w:pPr>
      <w:r w:rsidRPr="00117AEF">
        <w:rPr>
          <w:b/>
          <w:bCs/>
        </w:rPr>
        <w:t>1</w:t>
      </w:r>
      <w:r>
        <w:rPr>
          <w:b/>
          <w:bCs/>
        </w:rPr>
        <w:t>1</w:t>
      </w:r>
      <w:r w:rsidRPr="00117AEF">
        <w:rPr>
          <w:b/>
          <w:bCs/>
        </w:rPr>
        <w:t>. Меры взыскания, применяемые к работникам</w:t>
      </w:r>
    </w:p>
    <w:p w:rsidR="00D40E22" w:rsidRPr="00117AEF" w:rsidRDefault="00D40E22" w:rsidP="00D40E22">
      <w:pPr>
        <w:autoSpaceDE w:val="0"/>
        <w:autoSpaceDN w:val="0"/>
        <w:adjustRightInd w:val="0"/>
        <w:spacing w:before="280"/>
      </w:pPr>
      <w:bookmarkStart w:id="7" w:name="Par269"/>
      <w:bookmarkEnd w:id="7"/>
      <w:r w:rsidRPr="00117AEF">
        <w:t>1</w:t>
      </w:r>
      <w:r>
        <w:t>1</w:t>
      </w:r>
      <w:r w:rsidRPr="00117AEF">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40E22" w:rsidRPr="00117AEF" w:rsidRDefault="00D40E22" w:rsidP="00D40E22">
      <w:pPr>
        <w:numPr>
          <w:ilvl w:val="0"/>
          <w:numId w:val="3"/>
        </w:numPr>
        <w:tabs>
          <w:tab w:val="left" w:pos="540"/>
        </w:tabs>
        <w:autoSpaceDE w:val="0"/>
        <w:autoSpaceDN w:val="0"/>
        <w:adjustRightInd w:val="0"/>
        <w:spacing w:before="220"/>
        <w:ind w:hanging="227"/>
      </w:pPr>
      <w:r w:rsidRPr="00117AEF">
        <w:t>замечание;</w:t>
      </w:r>
    </w:p>
    <w:p w:rsidR="00D40E22" w:rsidRPr="00117AEF" w:rsidRDefault="00D40E22" w:rsidP="00D40E22">
      <w:pPr>
        <w:numPr>
          <w:ilvl w:val="0"/>
          <w:numId w:val="3"/>
        </w:numPr>
        <w:tabs>
          <w:tab w:val="left" w:pos="540"/>
        </w:tabs>
        <w:autoSpaceDE w:val="0"/>
        <w:autoSpaceDN w:val="0"/>
        <w:adjustRightInd w:val="0"/>
        <w:spacing w:before="220"/>
        <w:ind w:hanging="227"/>
      </w:pPr>
      <w:r w:rsidRPr="00117AEF">
        <w:t>выговор;</w:t>
      </w:r>
    </w:p>
    <w:p w:rsidR="00D40E22" w:rsidRPr="00117AEF" w:rsidRDefault="00D40E22" w:rsidP="00D40E22">
      <w:pPr>
        <w:numPr>
          <w:ilvl w:val="0"/>
          <w:numId w:val="3"/>
        </w:numPr>
        <w:tabs>
          <w:tab w:val="left" w:pos="540"/>
        </w:tabs>
        <w:autoSpaceDE w:val="0"/>
        <w:autoSpaceDN w:val="0"/>
        <w:adjustRightInd w:val="0"/>
        <w:spacing w:before="220"/>
        <w:ind w:hanging="227"/>
      </w:pPr>
      <w:r w:rsidRPr="00117AEF">
        <w:t>увольнение по соответствующим основаниям.</w:t>
      </w:r>
    </w:p>
    <w:p w:rsidR="00D40E22" w:rsidRPr="00117AEF" w:rsidRDefault="00D40E22" w:rsidP="00D40E22">
      <w:pPr>
        <w:autoSpaceDE w:val="0"/>
        <w:autoSpaceDN w:val="0"/>
        <w:adjustRightInd w:val="0"/>
        <w:spacing w:before="220"/>
      </w:pPr>
      <w:r w:rsidRPr="00117AEF">
        <w:t>1</w:t>
      </w:r>
      <w:r>
        <w:t>1</w:t>
      </w:r>
      <w:r w:rsidRPr="00117AEF">
        <w:t>.2. За каждый дисциплинарный проступок может быть применено только одно дисциплинарное взыскание.</w:t>
      </w:r>
    </w:p>
    <w:p w:rsidR="00D40E22" w:rsidRPr="00117AEF" w:rsidRDefault="00D40E22" w:rsidP="00D40E22">
      <w:pPr>
        <w:autoSpaceDE w:val="0"/>
        <w:autoSpaceDN w:val="0"/>
        <w:adjustRightInd w:val="0"/>
        <w:spacing w:before="220"/>
      </w:pPr>
      <w:bookmarkStart w:id="8" w:name="Par274"/>
      <w:bookmarkEnd w:id="8"/>
      <w:r w:rsidRPr="00117AEF">
        <w:t>1</w:t>
      </w:r>
      <w:r>
        <w:t>1</w:t>
      </w:r>
      <w:r w:rsidRPr="00117AEF">
        <w:t>.3.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p>
    <w:p w:rsidR="00D40E22" w:rsidRPr="00117AEF" w:rsidRDefault="00D40E22" w:rsidP="00D40E22">
      <w:pPr>
        <w:autoSpaceDE w:val="0"/>
        <w:autoSpaceDN w:val="0"/>
        <w:adjustRightInd w:val="0"/>
      </w:pPr>
      <w:r w:rsidRPr="00117AEF">
        <w:rPr>
          <w:b/>
          <w:bCs/>
        </w:rPr>
        <w:t>1</w:t>
      </w:r>
      <w:r>
        <w:rPr>
          <w:b/>
          <w:bCs/>
        </w:rPr>
        <w:t>2</w:t>
      </w:r>
      <w:r w:rsidRPr="00117AEF">
        <w:rPr>
          <w:b/>
          <w:bCs/>
        </w:rPr>
        <w:t>. Ответственность Работника</w:t>
      </w:r>
    </w:p>
    <w:p w:rsidR="00D40E22" w:rsidRPr="00117AEF" w:rsidRDefault="00D40E22" w:rsidP="00D40E22">
      <w:pPr>
        <w:autoSpaceDE w:val="0"/>
        <w:autoSpaceDN w:val="0"/>
        <w:adjustRightInd w:val="0"/>
        <w:spacing w:before="280"/>
      </w:pPr>
      <w:r w:rsidRPr="00117AEF">
        <w:t>1</w:t>
      </w:r>
      <w:r>
        <w:t>2</w:t>
      </w:r>
      <w:r w:rsidRPr="00117AEF">
        <w:t>.1. 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 РФ. Кроме того, они могут быть в установленном порядке привлечены к гражданско-правовой, административной и уголовной ответственности.</w:t>
      </w:r>
    </w:p>
    <w:p w:rsidR="00D40E22" w:rsidRPr="00117AEF" w:rsidRDefault="00D40E22" w:rsidP="00D40E22">
      <w:pPr>
        <w:autoSpaceDE w:val="0"/>
        <w:autoSpaceDN w:val="0"/>
        <w:adjustRightInd w:val="0"/>
        <w:spacing w:before="220"/>
      </w:pPr>
      <w:r w:rsidRPr="00117AEF">
        <w:t>1</w:t>
      </w:r>
      <w:r>
        <w:t>2</w:t>
      </w:r>
      <w:r w:rsidRPr="00117AEF">
        <w:t>.2.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D40E22" w:rsidRPr="00117AEF" w:rsidRDefault="00D40E22" w:rsidP="00D40E22">
      <w:pPr>
        <w:autoSpaceDE w:val="0"/>
        <w:autoSpaceDN w:val="0"/>
        <w:adjustRightInd w:val="0"/>
        <w:spacing w:before="220"/>
      </w:pPr>
      <w:r w:rsidRPr="00117AEF">
        <w:t>1</w:t>
      </w:r>
      <w:r>
        <w:t>2</w:t>
      </w:r>
      <w:r w:rsidRPr="00117AEF">
        <w:t>.2.1. Работодатель привлекает работника к дисциплинарной ответственности, применяя одно из названных в п. 1</w:t>
      </w:r>
      <w:r>
        <w:t>1</w:t>
      </w:r>
      <w:r w:rsidRPr="00117AEF">
        <w:t>.1 настоящих Правил внутреннего трудового распорядка дисциплинарных взысканий.</w:t>
      </w:r>
    </w:p>
    <w:p w:rsidR="00D40E22" w:rsidRPr="00117AEF" w:rsidRDefault="00D40E22" w:rsidP="00D40E22">
      <w:pPr>
        <w:autoSpaceDE w:val="0"/>
        <w:autoSpaceDN w:val="0"/>
        <w:adjustRightInd w:val="0"/>
        <w:spacing w:before="220"/>
      </w:pPr>
      <w:r w:rsidRPr="00117AEF">
        <w:lastRenderedPageBreak/>
        <w:t>1</w:t>
      </w:r>
      <w:r>
        <w:t>2</w:t>
      </w:r>
      <w:r w:rsidRPr="00117AEF">
        <w:t>.2.2.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D40E22" w:rsidRPr="00117AEF" w:rsidRDefault="00D40E22" w:rsidP="00D40E22">
      <w:pPr>
        <w:autoSpaceDE w:val="0"/>
        <w:autoSpaceDN w:val="0"/>
        <w:adjustRightInd w:val="0"/>
        <w:spacing w:before="220"/>
      </w:pPr>
      <w:r w:rsidRPr="00117AEF">
        <w:t>1</w:t>
      </w:r>
      <w:r>
        <w:t>2</w:t>
      </w:r>
      <w:r w:rsidRPr="00117AEF">
        <w:t>.2.3. Работодатель привлекает работника к дисциплинарной ответственности в порядке, установленном Трудовым кодексом РФ и иными федеральными законами.</w:t>
      </w:r>
    </w:p>
    <w:p w:rsidR="00D40E22" w:rsidRPr="00117AEF" w:rsidRDefault="00D40E22" w:rsidP="00D40E22">
      <w:pPr>
        <w:autoSpaceDE w:val="0"/>
        <w:autoSpaceDN w:val="0"/>
        <w:adjustRightInd w:val="0"/>
        <w:spacing w:before="220"/>
      </w:pPr>
      <w:r w:rsidRPr="00117AEF">
        <w:t>1</w:t>
      </w:r>
      <w:r>
        <w:t>2</w:t>
      </w:r>
      <w:r w:rsidRPr="00117AEF">
        <w:t>.2.4.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D40E22" w:rsidRPr="00117AEF" w:rsidRDefault="00D40E22" w:rsidP="00D40E22">
      <w:pPr>
        <w:autoSpaceDE w:val="0"/>
        <w:autoSpaceDN w:val="0"/>
        <w:adjustRightInd w:val="0"/>
        <w:spacing w:before="220"/>
      </w:pPr>
      <w:r w:rsidRPr="00117AEF">
        <w:t>1</w:t>
      </w:r>
      <w:r>
        <w:t>2</w:t>
      </w:r>
      <w:r w:rsidRPr="00117AEF">
        <w:t>.2.5.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40E22" w:rsidRPr="00117AEF" w:rsidRDefault="00D40E22" w:rsidP="00D40E22">
      <w:pPr>
        <w:autoSpaceDE w:val="0"/>
        <w:autoSpaceDN w:val="0"/>
        <w:adjustRightInd w:val="0"/>
        <w:spacing w:before="220"/>
      </w:pPr>
      <w:r w:rsidRPr="00117AEF">
        <w:t>1</w:t>
      </w:r>
      <w:r>
        <w:t>2</w:t>
      </w:r>
      <w:r w:rsidRPr="00117AEF">
        <w:t>.2.6. Применение дисциплинарного взыскания оформляется приказом работодателя в порядке, установленном в п. 1</w:t>
      </w:r>
      <w:r>
        <w:t>1</w:t>
      </w:r>
      <w:r w:rsidRPr="00117AEF">
        <w:t>.3 настоящих Правил внутреннего трудового распорядка.</w:t>
      </w:r>
    </w:p>
    <w:p w:rsidR="00D40E22" w:rsidRPr="00117AEF" w:rsidRDefault="00D40E22" w:rsidP="00D40E22">
      <w:pPr>
        <w:autoSpaceDE w:val="0"/>
        <w:autoSpaceDN w:val="0"/>
        <w:adjustRightInd w:val="0"/>
        <w:spacing w:before="220"/>
      </w:pPr>
      <w:r w:rsidRPr="00117AEF">
        <w:t>1</w:t>
      </w:r>
      <w:r>
        <w:t>2</w:t>
      </w:r>
      <w:r w:rsidRPr="00117AEF">
        <w:t>.2.7.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40E22" w:rsidRPr="00117AEF" w:rsidRDefault="00D40E22" w:rsidP="00D40E22">
      <w:pPr>
        <w:autoSpaceDE w:val="0"/>
        <w:autoSpaceDN w:val="0"/>
        <w:adjustRightInd w:val="0"/>
        <w:spacing w:before="220"/>
      </w:pPr>
      <w:r w:rsidRPr="00117AEF">
        <w:t>1</w:t>
      </w:r>
      <w:r>
        <w:t>2</w:t>
      </w:r>
      <w:r w:rsidRPr="00117AEF">
        <w:t>.2.8.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D40E22" w:rsidRPr="00117AEF" w:rsidRDefault="00D40E22" w:rsidP="00D40E22">
      <w:pPr>
        <w:autoSpaceDE w:val="0"/>
        <w:autoSpaceDN w:val="0"/>
        <w:adjustRightInd w:val="0"/>
        <w:spacing w:before="220"/>
      </w:pPr>
      <w:r w:rsidRPr="00117AEF">
        <w:t>1</w:t>
      </w:r>
      <w:r>
        <w:t>2</w:t>
      </w:r>
      <w:r w:rsidRPr="00117AEF">
        <w:t>.3. Работодатель вправе привлечь работника к материальной ответственности в порядке, установленном Трудовым кодексом РФ.</w:t>
      </w:r>
    </w:p>
    <w:p w:rsidR="00D40E22" w:rsidRPr="00117AEF" w:rsidRDefault="00D40E22" w:rsidP="00D40E22">
      <w:pPr>
        <w:autoSpaceDE w:val="0"/>
        <w:autoSpaceDN w:val="0"/>
        <w:adjustRightInd w:val="0"/>
        <w:spacing w:before="220"/>
      </w:pPr>
      <w:r w:rsidRPr="00117AEF">
        <w:t>1</w:t>
      </w:r>
      <w:r>
        <w:t>2</w:t>
      </w:r>
      <w:r w:rsidRPr="00117AEF">
        <w:t>.3.1.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w:t>
      </w:r>
    </w:p>
    <w:p w:rsidR="00D40E22" w:rsidRPr="00117AEF" w:rsidRDefault="00D40E22" w:rsidP="00D40E22">
      <w:pPr>
        <w:autoSpaceDE w:val="0"/>
        <w:autoSpaceDN w:val="0"/>
        <w:adjustRightInd w:val="0"/>
        <w:spacing w:before="220"/>
      </w:pPr>
      <w:r w:rsidRPr="00117AEF">
        <w:t>1</w:t>
      </w:r>
      <w:r>
        <w:t>2</w:t>
      </w:r>
      <w:r w:rsidRPr="00117AEF">
        <w:t>.3.2.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кодексом РФ.</w:t>
      </w:r>
    </w:p>
    <w:p w:rsidR="00D40E22" w:rsidRPr="00117AEF" w:rsidRDefault="00D40E22" w:rsidP="00D40E22">
      <w:pPr>
        <w:autoSpaceDE w:val="0"/>
        <w:autoSpaceDN w:val="0"/>
        <w:adjustRightInd w:val="0"/>
        <w:spacing w:before="220"/>
      </w:pPr>
      <w:r w:rsidRPr="00117AEF">
        <w:t>1</w:t>
      </w:r>
      <w:r>
        <w:t>2</w:t>
      </w:r>
      <w:r w:rsidRPr="00117AEF">
        <w:t>.3.3.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D40E22" w:rsidRPr="00117AEF" w:rsidRDefault="00D40E22" w:rsidP="00D40E22">
      <w:pPr>
        <w:autoSpaceDE w:val="0"/>
        <w:autoSpaceDN w:val="0"/>
        <w:adjustRightInd w:val="0"/>
        <w:spacing w:before="220"/>
      </w:pPr>
      <w:r w:rsidRPr="00117AEF">
        <w:t>1</w:t>
      </w:r>
      <w:r>
        <w:t>2</w:t>
      </w:r>
      <w:r w:rsidRPr="00117AEF">
        <w:t>.3.4. Работник освобождается от материальной ответственности, если ущерб возник вследствие:</w:t>
      </w:r>
    </w:p>
    <w:p w:rsidR="00D40E22" w:rsidRPr="00390838" w:rsidRDefault="00D40E22" w:rsidP="00D40E22">
      <w:pPr>
        <w:pStyle w:val="a8"/>
        <w:numPr>
          <w:ilvl w:val="0"/>
          <w:numId w:val="16"/>
        </w:numPr>
        <w:autoSpaceDE w:val="0"/>
        <w:autoSpaceDN w:val="0"/>
        <w:adjustRightInd w:val="0"/>
        <w:spacing w:before="220" w:after="0" w:line="240" w:lineRule="auto"/>
        <w:rPr>
          <w:rFonts w:ascii="Times New Roman" w:hAnsi="Times New Roman" w:cs="Times New Roman"/>
          <w:sz w:val="24"/>
          <w:szCs w:val="24"/>
        </w:rPr>
      </w:pPr>
      <w:r w:rsidRPr="00390838">
        <w:rPr>
          <w:rFonts w:ascii="Times New Roman" w:hAnsi="Times New Roman" w:cs="Times New Roman"/>
          <w:sz w:val="24"/>
          <w:szCs w:val="24"/>
        </w:rPr>
        <w:t>действия непреодолимой силы;</w:t>
      </w:r>
    </w:p>
    <w:p w:rsidR="00D40E22" w:rsidRPr="00390838" w:rsidRDefault="00D40E22" w:rsidP="00D40E22">
      <w:pPr>
        <w:pStyle w:val="a8"/>
        <w:numPr>
          <w:ilvl w:val="0"/>
          <w:numId w:val="16"/>
        </w:numPr>
        <w:autoSpaceDE w:val="0"/>
        <w:autoSpaceDN w:val="0"/>
        <w:adjustRightInd w:val="0"/>
        <w:spacing w:before="220" w:after="0" w:line="240" w:lineRule="auto"/>
        <w:rPr>
          <w:rFonts w:ascii="Times New Roman" w:hAnsi="Times New Roman" w:cs="Times New Roman"/>
          <w:sz w:val="24"/>
          <w:szCs w:val="24"/>
        </w:rPr>
      </w:pPr>
      <w:r w:rsidRPr="00390838">
        <w:rPr>
          <w:rFonts w:ascii="Times New Roman" w:hAnsi="Times New Roman" w:cs="Times New Roman"/>
          <w:sz w:val="24"/>
          <w:szCs w:val="24"/>
        </w:rPr>
        <w:t>нормального хозяйственного риска;</w:t>
      </w:r>
    </w:p>
    <w:p w:rsidR="00D40E22" w:rsidRPr="00390838" w:rsidRDefault="00D40E22" w:rsidP="00D40E22">
      <w:pPr>
        <w:pStyle w:val="a8"/>
        <w:numPr>
          <w:ilvl w:val="0"/>
          <w:numId w:val="16"/>
        </w:numPr>
        <w:autoSpaceDE w:val="0"/>
        <w:autoSpaceDN w:val="0"/>
        <w:adjustRightInd w:val="0"/>
        <w:spacing w:before="220" w:after="0" w:line="240" w:lineRule="auto"/>
        <w:rPr>
          <w:rFonts w:ascii="Times New Roman" w:hAnsi="Times New Roman" w:cs="Times New Roman"/>
          <w:sz w:val="24"/>
          <w:szCs w:val="24"/>
        </w:rPr>
      </w:pPr>
      <w:r w:rsidRPr="00390838">
        <w:rPr>
          <w:rFonts w:ascii="Times New Roman" w:hAnsi="Times New Roman" w:cs="Times New Roman"/>
          <w:sz w:val="24"/>
          <w:szCs w:val="24"/>
        </w:rPr>
        <w:t>крайней необходимости или необходимой обороны;</w:t>
      </w:r>
    </w:p>
    <w:p w:rsidR="00D40E22" w:rsidRPr="00390838" w:rsidRDefault="00D40E22" w:rsidP="00D40E22">
      <w:pPr>
        <w:pStyle w:val="a8"/>
        <w:numPr>
          <w:ilvl w:val="0"/>
          <w:numId w:val="16"/>
        </w:numPr>
        <w:autoSpaceDE w:val="0"/>
        <w:autoSpaceDN w:val="0"/>
        <w:adjustRightInd w:val="0"/>
        <w:spacing w:before="220" w:after="0" w:line="240" w:lineRule="auto"/>
        <w:rPr>
          <w:rFonts w:ascii="Times New Roman" w:hAnsi="Times New Roman" w:cs="Times New Roman"/>
          <w:sz w:val="24"/>
          <w:szCs w:val="24"/>
        </w:rPr>
      </w:pPr>
      <w:r w:rsidRPr="00390838">
        <w:rPr>
          <w:rFonts w:ascii="Times New Roman" w:hAnsi="Times New Roman" w:cs="Times New Roman"/>
          <w:sz w:val="24"/>
          <w:szCs w:val="24"/>
        </w:rPr>
        <w:t>неисполнения работодателем обязанности по обеспечению надлежащих условий для хранения имущества, вверенного работнику.</w:t>
      </w:r>
    </w:p>
    <w:p w:rsidR="00D40E22" w:rsidRPr="00117AEF" w:rsidRDefault="00D40E22" w:rsidP="00D40E22">
      <w:pPr>
        <w:autoSpaceDE w:val="0"/>
        <w:autoSpaceDN w:val="0"/>
        <w:adjustRightInd w:val="0"/>
        <w:spacing w:before="220"/>
      </w:pPr>
      <w:r w:rsidRPr="00117AEF">
        <w:lastRenderedPageBreak/>
        <w:t>1</w:t>
      </w:r>
      <w:r>
        <w:t>2</w:t>
      </w:r>
      <w:r w:rsidRPr="00117AEF">
        <w:t>.3.5.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w:t>
      </w:r>
    </w:p>
    <w:p w:rsidR="00D40E22" w:rsidRPr="00117AEF" w:rsidRDefault="00D40E22" w:rsidP="00D40E22">
      <w:pPr>
        <w:autoSpaceDE w:val="0"/>
        <w:autoSpaceDN w:val="0"/>
        <w:adjustRightInd w:val="0"/>
        <w:spacing w:before="220"/>
      </w:pPr>
      <w:r w:rsidRPr="00117AEF">
        <w:t>1</w:t>
      </w:r>
      <w:r>
        <w:t>2</w:t>
      </w:r>
      <w:r w:rsidRPr="00117AEF">
        <w:t>.3.6. В случаях, предусмотренных Трудовым кодексом РФ,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40E22" w:rsidRPr="00117AEF" w:rsidRDefault="00D40E22" w:rsidP="00D40E22">
      <w:pPr>
        <w:autoSpaceDE w:val="0"/>
        <w:autoSpaceDN w:val="0"/>
        <w:adjustRightInd w:val="0"/>
        <w:spacing w:before="220"/>
      </w:pPr>
      <w:r w:rsidRPr="00117AEF">
        <w:t>1</w:t>
      </w:r>
      <w:r>
        <w:t>2</w:t>
      </w:r>
      <w:r w:rsidRPr="00117AEF">
        <w:t>.3.7.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40E22" w:rsidRPr="00117AEF" w:rsidRDefault="00D40E22" w:rsidP="00D40E22">
      <w:pPr>
        <w:autoSpaceDE w:val="0"/>
        <w:autoSpaceDN w:val="0"/>
        <w:adjustRightInd w:val="0"/>
        <w:spacing w:before="220"/>
      </w:pPr>
      <w:r w:rsidRPr="00117AEF">
        <w:t>1</w:t>
      </w:r>
      <w:r>
        <w:t>2</w:t>
      </w:r>
      <w:r w:rsidRPr="00117AEF">
        <w:t>.3.8.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D40E22" w:rsidRPr="00117AEF" w:rsidRDefault="00D40E22" w:rsidP="00D40E22">
      <w:pPr>
        <w:autoSpaceDE w:val="0"/>
        <w:autoSpaceDN w:val="0"/>
        <w:adjustRightInd w:val="0"/>
        <w:spacing w:before="220"/>
      </w:pPr>
      <w:r w:rsidRPr="00117AEF">
        <w:t>1</w:t>
      </w:r>
      <w:r>
        <w:t>2</w:t>
      </w:r>
      <w:r w:rsidRPr="00117AEF">
        <w:t>.3.9.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D40E22" w:rsidRPr="00117AEF" w:rsidRDefault="00D40E22" w:rsidP="00D40E22">
      <w:pPr>
        <w:autoSpaceDE w:val="0"/>
        <w:autoSpaceDN w:val="0"/>
        <w:adjustRightInd w:val="0"/>
        <w:spacing w:before="220"/>
      </w:pPr>
      <w:r w:rsidRPr="00117AEF">
        <w:t>1</w:t>
      </w:r>
      <w:r>
        <w:t>2</w:t>
      </w:r>
      <w:r w:rsidRPr="00117AEF">
        <w:t>.3.10.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40E22" w:rsidRPr="00117AEF" w:rsidRDefault="00D40E22" w:rsidP="00D40E22">
      <w:pPr>
        <w:autoSpaceDE w:val="0"/>
        <w:autoSpaceDN w:val="0"/>
        <w:adjustRightInd w:val="0"/>
        <w:spacing w:before="220"/>
      </w:pPr>
      <w:r w:rsidRPr="00117AEF">
        <w:t>1</w:t>
      </w:r>
      <w:r>
        <w:t>2</w:t>
      </w:r>
      <w:r w:rsidRPr="00117AEF">
        <w:t>.3.11.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40E22" w:rsidRPr="00117AEF" w:rsidRDefault="00D40E22" w:rsidP="00D40E22">
      <w:pPr>
        <w:autoSpaceDE w:val="0"/>
        <w:autoSpaceDN w:val="0"/>
        <w:adjustRightInd w:val="0"/>
        <w:spacing w:before="220"/>
      </w:pPr>
      <w:r w:rsidRPr="00117AEF">
        <w:t>1</w:t>
      </w:r>
      <w:r>
        <w:t>2</w:t>
      </w:r>
      <w:r w:rsidRPr="00117AEF">
        <w:t>.3.12.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40E22" w:rsidRPr="00117AEF" w:rsidRDefault="00D40E22" w:rsidP="00D40E22">
      <w:pPr>
        <w:autoSpaceDE w:val="0"/>
        <w:autoSpaceDN w:val="0"/>
        <w:adjustRightInd w:val="0"/>
        <w:spacing w:before="220"/>
      </w:pPr>
      <w:r w:rsidRPr="00117AEF">
        <w:t>1</w:t>
      </w:r>
      <w:r>
        <w:t>2</w:t>
      </w:r>
      <w:r w:rsidRPr="00117AEF">
        <w:t>.4. Работодатель вправе привлечь работника к материальной и дисциплинарной ответственности одновременно.</w:t>
      </w: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p>
    <w:p w:rsidR="00D40E22" w:rsidRPr="00117AEF" w:rsidRDefault="00D40E22" w:rsidP="00D40E22">
      <w:pPr>
        <w:autoSpaceDE w:val="0"/>
        <w:autoSpaceDN w:val="0"/>
        <w:adjustRightInd w:val="0"/>
      </w:pPr>
      <w:r w:rsidRPr="00117AEF">
        <w:rPr>
          <w:b/>
          <w:bCs/>
        </w:rPr>
        <w:t>1</w:t>
      </w:r>
      <w:r>
        <w:rPr>
          <w:b/>
          <w:bCs/>
        </w:rPr>
        <w:t>3</w:t>
      </w:r>
      <w:r w:rsidRPr="00117AEF">
        <w:rPr>
          <w:b/>
          <w:bCs/>
        </w:rPr>
        <w:t>. Ответственность Работодателя</w:t>
      </w:r>
    </w:p>
    <w:p w:rsidR="00D40E22" w:rsidRPr="00117AEF" w:rsidRDefault="00D40E22" w:rsidP="00D40E22">
      <w:pPr>
        <w:autoSpaceDE w:val="0"/>
        <w:autoSpaceDN w:val="0"/>
        <w:adjustRightInd w:val="0"/>
        <w:spacing w:before="280"/>
      </w:pPr>
      <w:r w:rsidRPr="00117AEF">
        <w:t>1</w:t>
      </w:r>
      <w:r>
        <w:t>3</w:t>
      </w:r>
      <w:r w:rsidRPr="00117AEF">
        <w:t>.1.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кодексом РФ и иными федеральными законами.</w:t>
      </w:r>
    </w:p>
    <w:p w:rsidR="00D40E22" w:rsidRPr="00117AEF" w:rsidRDefault="00D40E22" w:rsidP="00D40E22">
      <w:pPr>
        <w:autoSpaceDE w:val="0"/>
        <w:autoSpaceDN w:val="0"/>
        <w:adjustRightInd w:val="0"/>
        <w:spacing w:before="220"/>
      </w:pPr>
      <w:r w:rsidRPr="00117AEF">
        <w:t>1</w:t>
      </w:r>
      <w:r>
        <w:t>3</w:t>
      </w:r>
      <w:r w:rsidRPr="00117AEF">
        <w:t>.2. Работодатель несет материальную ответственность перед работником в порядке, установленном Трудовым кодексом РФ и иными федеральными законами:</w:t>
      </w:r>
    </w:p>
    <w:p w:rsidR="00D40E22" w:rsidRPr="00117AEF" w:rsidRDefault="00D40E22" w:rsidP="00D40E22">
      <w:pPr>
        <w:numPr>
          <w:ilvl w:val="0"/>
          <w:numId w:val="41"/>
        </w:numPr>
        <w:autoSpaceDE w:val="0"/>
        <w:autoSpaceDN w:val="0"/>
        <w:adjustRightInd w:val="0"/>
        <w:spacing w:before="220"/>
      </w:pPr>
      <w:r w:rsidRPr="00117AEF">
        <w:t>за задержку выплаты заработной платы и других выплат, причитающихся работнику;</w:t>
      </w:r>
    </w:p>
    <w:p w:rsidR="00D40E22" w:rsidRPr="00117AEF" w:rsidRDefault="00D40E22" w:rsidP="00D40E22">
      <w:pPr>
        <w:numPr>
          <w:ilvl w:val="0"/>
          <w:numId w:val="41"/>
        </w:numPr>
        <w:autoSpaceDE w:val="0"/>
        <w:autoSpaceDN w:val="0"/>
        <w:adjustRightInd w:val="0"/>
        <w:spacing w:before="220"/>
      </w:pPr>
      <w:r w:rsidRPr="00117AEF">
        <w:lastRenderedPageBreak/>
        <w:t>за ущерб, причиненный имуществу работника;</w:t>
      </w:r>
    </w:p>
    <w:p w:rsidR="00D40E22" w:rsidRPr="00117AEF" w:rsidRDefault="00D40E22" w:rsidP="00D40E22">
      <w:pPr>
        <w:numPr>
          <w:ilvl w:val="0"/>
          <w:numId w:val="41"/>
        </w:numPr>
        <w:autoSpaceDE w:val="0"/>
        <w:autoSpaceDN w:val="0"/>
        <w:adjustRightInd w:val="0"/>
        <w:spacing w:before="220"/>
      </w:pPr>
      <w:r w:rsidRPr="00117AEF">
        <w:t>за ущерб работника, который возник из-за незаконного лишения его работодателем возможности трудиться.</w:t>
      </w:r>
    </w:p>
    <w:p w:rsidR="00D40E22" w:rsidRPr="00117AEF" w:rsidRDefault="00D40E22" w:rsidP="00D40E22">
      <w:pPr>
        <w:autoSpaceDE w:val="0"/>
        <w:autoSpaceDN w:val="0"/>
        <w:adjustRightInd w:val="0"/>
        <w:spacing w:before="220"/>
      </w:pPr>
      <w:r w:rsidRPr="00117AEF">
        <w:t>1</w:t>
      </w:r>
      <w:r>
        <w:t>3</w:t>
      </w:r>
      <w:r w:rsidRPr="00117AEF">
        <w:t>.2.1.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40E22" w:rsidRPr="00117AEF" w:rsidRDefault="00D40E22" w:rsidP="00D40E22">
      <w:pPr>
        <w:autoSpaceDE w:val="0"/>
        <w:autoSpaceDN w:val="0"/>
        <w:adjustRightInd w:val="0"/>
        <w:spacing w:before="220"/>
      </w:pPr>
      <w:r w:rsidRPr="00117AEF">
        <w:t>1</w:t>
      </w:r>
      <w:r>
        <w:t>3</w:t>
      </w:r>
      <w:r w:rsidRPr="00117AEF">
        <w:t>.2.2.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D40E22" w:rsidRPr="00117AEF" w:rsidRDefault="00D40E22" w:rsidP="00D40E22">
      <w:pPr>
        <w:autoSpaceDE w:val="0"/>
        <w:autoSpaceDN w:val="0"/>
        <w:adjustRightInd w:val="0"/>
        <w:spacing w:before="220"/>
      </w:pPr>
      <w:r w:rsidRPr="00117AEF">
        <w:t>1</w:t>
      </w:r>
      <w:r>
        <w:t>3</w:t>
      </w:r>
      <w:r w:rsidRPr="00117AEF">
        <w:t>.2.3.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40E22" w:rsidRPr="00117AEF" w:rsidRDefault="00D40E22" w:rsidP="00D40E22">
      <w:pPr>
        <w:autoSpaceDE w:val="0"/>
        <w:autoSpaceDN w:val="0"/>
        <w:adjustRightInd w:val="0"/>
        <w:spacing w:before="220"/>
      </w:pPr>
      <w:r w:rsidRPr="00117AEF">
        <w:t>1</w:t>
      </w:r>
      <w:r>
        <w:t>3</w:t>
      </w:r>
      <w:r w:rsidRPr="00117AEF">
        <w:t>.3.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rsidR="00D40E22" w:rsidRPr="00117AEF" w:rsidRDefault="00D40E22" w:rsidP="00D40E22">
      <w:pPr>
        <w:autoSpaceDE w:val="0"/>
        <w:autoSpaceDN w:val="0"/>
        <w:adjustRightInd w:val="0"/>
        <w:spacing w:before="220"/>
      </w:pPr>
      <w:r w:rsidRPr="00117AEF">
        <w:t>1</w:t>
      </w:r>
      <w:r>
        <w:t>3</w:t>
      </w:r>
      <w:r w:rsidRPr="00117AEF">
        <w:t>.4.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D40E22" w:rsidRPr="00117AEF" w:rsidRDefault="00D40E22" w:rsidP="00D40E22">
      <w:pPr>
        <w:autoSpaceDE w:val="0"/>
        <w:autoSpaceDN w:val="0"/>
        <w:adjustRightInd w:val="0"/>
      </w:pPr>
    </w:p>
    <w:p w:rsidR="00D40E22" w:rsidRDefault="00D40E22" w:rsidP="00D40E22">
      <w:pPr>
        <w:autoSpaceDE w:val="0"/>
        <w:autoSpaceDN w:val="0"/>
        <w:adjustRightInd w:val="0"/>
        <w:rPr>
          <w:b/>
          <w:bCs/>
        </w:rPr>
      </w:pPr>
    </w:p>
    <w:p w:rsidR="00D40E22" w:rsidRDefault="00D40E22" w:rsidP="00D40E22">
      <w:pPr>
        <w:autoSpaceDE w:val="0"/>
        <w:autoSpaceDN w:val="0"/>
        <w:adjustRightInd w:val="0"/>
        <w:rPr>
          <w:b/>
          <w:bCs/>
        </w:rPr>
      </w:pPr>
    </w:p>
    <w:p w:rsidR="00D40E22" w:rsidRPr="00117AEF" w:rsidRDefault="00D40E22" w:rsidP="00D40E22">
      <w:pPr>
        <w:autoSpaceDE w:val="0"/>
        <w:autoSpaceDN w:val="0"/>
        <w:adjustRightInd w:val="0"/>
      </w:pPr>
      <w:r w:rsidRPr="00117AEF">
        <w:rPr>
          <w:b/>
          <w:bCs/>
        </w:rPr>
        <w:t>1</w:t>
      </w:r>
      <w:r>
        <w:rPr>
          <w:b/>
          <w:bCs/>
        </w:rPr>
        <w:t>4</w:t>
      </w:r>
      <w:r w:rsidRPr="00117AEF">
        <w:rPr>
          <w:b/>
          <w:bCs/>
        </w:rPr>
        <w:t>. Иные вопросы регулирования трудовых отношений</w:t>
      </w:r>
    </w:p>
    <w:p w:rsidR="00D40E22" w:rsidRPr="006F3F42" w:rsidRDefault="00D40E22" w:rsidP="00D40E22">
      <w:pPr>
        <w:autoSpaceDE w:val="0"/>
        <w:autoSpaceDN w:val="0"/>
        <w:adjustRightInd w:val="0"/>
        <w:spacing w:before="280"/>
      </w:pPr>
      <w:r w:rsidRPr="00F6794A">
        <w:t xml:space="preserve">14.1. Правила внутреннего трудового распорядка утверждаются локальным актом ОУ с учетом мотивированного </w:t>
      </w:r>
      <w:r w:rsidRPr="006F3F42">
        <w:t>мнения представительного органа ОУ.</w:t>
      </w:r>
    </w:p>
    <w:p w:rsidR="00D40E22" w:rsidRPr="00F6794A" w:rsidRDefault="00D40E22" w:rsidP="00D40E22">
      <w:pPr>
        <w:pStyle w:val="1"/>
        <w:keepLines w:val="0"/>
        <w:spacing w:before="0" w:line="360" w:lineRule="auto"/>
        <w:rPr>
          <w:rFonts w:ascii="Times New Roman" w:eastAsia="Times New Roman" w:hAnsi="Times New Roman" w:cs="Times New Roman"/>
          <w:bCs/>
          <w:color w:val="auto"/>
          <w:spacing w:val="-2"/>
          <w:w w:val="101"/>
          <w:sz w:val="24"/>
          <w:szCs w:val="24"/>
          <w:lang w:eastAsia="ru-RU"/>
        </w:rPr>
      </w:pPr>
      <w:r w:rsidRPr="00F6794A">
        <w:rPr>
          <w:rFonts w:ascii="Times New Roman" w:hAnsi="Times New Roman" w:cs="Times New Roman"/>
          <w:color w:val="auto"/>
          <w:sz w:val="24"/>
          <w:szCs w:val="24"/>
        </w:rPr>
        <w:t xml:space="preserve">14.2. Дополнения и изменения к настоящим Правилам внутреннего распорядка утверждаются локальным актом учреждения в соответствии с Порядком принятия ОУ локальных нормативных актов,  </w:t>
      </w:r>
      <w:r w:rsidRPr="00F6794A">
        <w:rPr>
          <w:rFonts w:ascii="Times New Roman" w:eastAsia="Times New Roman" w:hAnsi="Times New Roman" w:cs="Times New Roman"/>
          <w:bCs/>
          <w:color w:val="auto"/>
          <w:spacing w:val="-2"/>
          <w:w w:val="101"/>
          <w:sz w:val="24"/>
          <w:szCs w:val="24"/>
          <w:lang w:eastAsia="ru-RU"/>
        </w:rPr>
        <w:t>закрепленным в уставе учреждения</w:t>
      </w:r>
    </w:p>
    <w:p w:rsidR="00D40E22" w:rsidRPr="00F6794A" w:rsidRDefault="00D40E22" w:rsidP="00D40E22">
      <w:pPr>
        <w:autoSpaceDE w:val="0"/>
        <w:autoSpaceDN w:val="0"/>
        <w:adjustRightInd w:val="0"/>
        <w:spacing w:before="220"/>
      </w:pPr>
      <w:r w:rsidRPr="00F6794A">
        <w:t>14.3. С настоящими правилами должен быть ознакомлен под роспись каждый вновь поступающий на работу в ОУ работник до начала выполнения им трудовых обязанностей.</w:t>
      </w:r>
    </w:p>
    <w:p w:rsidR="00D40E22" w:rsidRPr="00F6794A" w:rsidRDefault="00D40E22" w:rsidP="00D40E22">
      <w:pPr>
        <w:autoSpaceDE w:val="0"/>
        <w:autoSpaceDN w:val="0"/>
        <w:adjustRightInd w:val="0"/>
        <w:spacing w:before="220"/>
      </w:pPr>
      <w:r w:rsidRPr="00F6794A">
        <w:t>14.4. Правила внутреннего распорядка обязательны для всех работников ОУ.</w:t>
      </w: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Pr="006B07A9" w:rsidRDefault="00D40E22" w:rsidP="00D40E22">
      <w:pPr>
        <w:autoSpaceDE w:val="0"/>
        <w:autoSpaceDN w:val="0"/>
        <w:adjustRightInd w:val="0"/>
        <w:jc w:val="center"/>
        <w:rPr>
          <w:b/>
        </w:rPr>
      </w:pPr>
      <w:r>
        <w:rPr>
          <w:b/>
        </w:rPr>
        <w:t>Лист ознак</w:t>
      </w:r>
      <w:r w:rsidRPr="006B07A9">
        <w:rPr>
          <w:b/>
        </w:rPr>
        <w:t>омления</w:t>
      </w:r>
    </w:p>
    <w:p w:rsidR="00D40E22" w:rsidRDefault="00D40E22" w:rsidP="00D40E22">
      <w:pPr>
        <w:autoSpaceDE w:val="0"/>
        <w:autoSpaceDN w:val="0"/>
        <w:adjustRightInd w:val="0"/>
        <w:jc w:val="center"/>
        <w:rPr>
          <w:b/>
        </w:rPr>
      </w:pPr>
      <w:r w:rsidRPr="006B07A9">
        <w:rPr>
          <w:b/>
        </w:rPr>
        <w:t>с правилами внутреннего трудового распорядка</w:t>
      </w:r>
    </w:p>
    <w:p w:rsidR="00D40E22" w:rsidRDefault="00D40E22" w:rsidP="00D40E22">
      <w:pPr>
        <w:autoSpaceDE w:val="0"/>
        <w:autoSpaceDN w:val="0"/>
        <w:adjustRightInd w:val="0"/>
        <w:jc w:val="center"/>
        <w:rPr>
          <w:b/>
        </w:rPr>
      </w:pPr>
    </w:p>
    <w:tbl>
      <w:tblPr>
        <w:tblStyle w:val="a7"/>
        <w:tblW w:w="0" w:type="auto"/>
        <w:tblLook w:val="04A0" w:firstRow="1" w:lastRow="0" w:firstColumn="1" w:lastColumn="0" w:noHBand="0" w:noVBand="1"/>
      </w:tblPr>
      <w:tblGrid>
        <w:gridCol w:w="817"/>
        <w:gridCol w:w="2410"/>
        <w:gridCol w:w="1914"/>
        <w:gridCol w:w="1914"/>
        <w:gridCol w:w="1915"/>
      </w:tblGrid>
      <w:tr w:rsidR="00D40E22" w:rsidTr="00673DBB">
        <w:tc>
          <w:tcPr>
            <w:tcW w:w="817" w:type="dxa"/>
          </w:tcPr>
          <w:p w:rsidR="00D40E22" w:rsidRDefault="00D40E22" w:rsidP="00673DBB">
            <w:pPr>
              <w:autoSpaceDE w:val="0"/>
              <w:autoSpaceDN w:val="0"/>
              <w:adjustRightInd w:val="0"/>
              <w:jc w:val="center"/>
              <w:rPr>
                <w:b/>
              </w:rPr>
            </w:pPr>
            <w:r>
              <w:rPr>
                <w:b/>
              </w:rPr>
              <w:lastRenderedPageBreak/>
              <w:t>№ п/п</w:t>
            </w:r>
          </w:p>
        </w:tc>
        <w:tc>
          <w:tcPr>
            <w:tcW w:w="2410" w:type="dxa"/>
          </w:tcPr>
          <w:p w:rsidR="00D40E22" w:rsidRDefault="00D40E22" w:rsidP="00673DBB">
            <w:pPr>
              <w:autoSpaceDE w:val="0"/>
              <w:autoSpaceDN w:val="0"/>
              <w:adjustRightInd w:val="0"/>
              <w:jc w:val="center"/>
              <w:rPr>
                <w:b/>
              </w:rPr>
            </w:pPr>
            <w:r>
              <w:rPr>
                <w:b/>
              </w:rPr>
              <w:t>Ф.И.О. работника</w:t>
            </w:r>
          </w:p>
        </w:tc>
        <w:tc>
          <w:tcPr>
            <w:tcW w:w="1914" w:type="dxa"/>
          </w:tcPr>
          <w:p w:rsidR="00D40E22" w:rsidRDefault="00D40E22" w:rsidP="00673DBB">
            <w:pPr>
              <w:autoSpaceDE w:val="0"/>
              <w:autoSpaceDN w:val="0"/>
              <w:adjustRightInd w:val="0"/>
              <w:jc w:val="center"/>
              <w:rPr>
                <w:b/>
              </w:rPr>
            </w:pPr>
            <w:r>
              <w:rPr>
                <w:b/>
              </w:rPr>
              <w:t>Наименование должности</w:t>
            </w:r>
          </w:p>
        </w:tc>
        <w:tc>
          <w:tcPr>
            <w:tcW w:w="1914" w:type="dxa"/>
          </w:tcPr>
          <w:p w:rsidR="00D40E22" w:rsidRDefault="00D40E22" w:rsidP="00673DBB">
            <w:pPr>
              <w:autoSpaceDE w:val="0"/>
              <w:autoSpaceDN w:val="0"/>
              <w:adjustRightInd w:val="0"/>
              <w:jc w:val="center"/>
              <w:rPr>
                <w:b/>
              </w:rPr>
            </w:pPr>
            <w:r>
              <w:rPr>
                <w:b/>
              </w:rPr>
              <w:t>Дата ознакомления</w:t>
            </w:r>
          </w:p>
        </w:tc>
        <w:tc>
          <w:tcPr>
            <w:tcW w:w="1915" w:type="dxa"/>
          </w:tcPr>
          <w:p w:rsidR="00D40E22" w:rsidRDefault="00D40E22" w:rsidP="00673DBB">
            <w:pPr>
              <w:autoSpaceDE w:val="0"/>
              <w:autoSpaceDN w:val="0"/>
              <w:adjustRightInd w:val="0"/>
              <w:jc w:val="center"/>
              <w:rPr>
                <w:b/>
              </w:rPr>
            </w:pPr>
            <w:r>
              <w:rPr>
                <w:b/>
              </w:rPr>
              <w:t>Подпись работника</w:t>
            </w: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r w:rsidR="00D40E22" w:rsidTr="00673DBB">
        <w:tc>
          <w:tcPr>
            <w:tcW w:w="817" w:type="dxa"/>
          </w:tcPr>
          <w:p w:rsidR="00D40E22" w:rsidRDefault="00D40E22" w:rsidP="00673DBB">
            <w:pPr>
              <w:autoSpaceDE w:val="0"/>
              <w:autoSpaceDN w:val="0"/>
              <w:adjustRightInd w:val="0"/>
              <w:jc w:val="center"/>
              <w:rPr>
                <w:b/>
              </w:rPr>
            </w:pPr>
          </w:p>
        </w:tc>
        <w:tc>
          <w:tcPr>
            <w:tcW w:w="2410"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4" w:type="dxa"/>
          </w:tcPr>
          <w:p w:rsidR="00D40E22" w:rsidRDefault="00D40E22" w:rsidP="00673DBB">
            <w:pPr>
              <w:autoSpaceDE w:val="0"/>
              <w:autoSpaceDN w:val="0"/>
              <w:adjustRightInd w:val="0"/>
              <w:jc w:val="center"/>
              <w:rPr>
                <w:b/>
              </w:rPr>
            </w:pPr>
          </w:p>
        </w:tc>
        <w:tc>
          <w:tcPr>
            <w:tcW w:w="1915" w:type="dxa"/>
          </w:tcPr>
          <w:p w:rsidR="00D40E22" w:rsidRDefault="00D40E22" w:rsidP="00673DBB">
            <w:pPr>
              <w:autoSpaceDE w:val="0"/>
              <w:autoSpaceDN w:val="0"/>
              <w:adjustRightInd w:val="0"/>
              <w:jc w:val="center"/>
              <w:rPr>
                <w:b/>
              </w:rPr>
            </w:pPr>
          </w:p>
        </w:tc>
      </w:tr>
    </w:tbl>
    <w:p w:rsidR="00D40E22" w:rsidRPr="006B07A9" w:rsidRDefault="00D40E22" w:rsidP="00D40E22">
      <w:pPr>
        <w:autoSpaceDE w:val="0"/>
        <w:autoSpaceDN w:val="0"/>
        <w:adjustRightInd w:val="0"/>
        <w:jc w:val="center"/>
        <w:rPr>
          <w:b/>
        </w:rPr>
      </w:pPr>
    </w:p>
    <w:p w:rsidR="00D40E22" w:rsidRPr="00117AEF" w:rsidRDefault="00D40E22" w:rsidP="00D40E22">
      <w:pPr>
        <w:autoSpaceDE w:val="0"/>
        <w:autoSpaceDN w:val="0"/>
        <w:adjustRightInd w:val="0"/>
      </w:pPr>
    </w:p>
    <w:p w:rsidR="00D40E22" w:rsidRPr="00117AEF"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Default="00D40E22" w:rsidP="00D40E22">
      <w:pPr>
        <w:autoSpaceDE w:val="0"/>
        <w:autoSpaceDN w:val="0"/>
        <w:adjustRightInd w:val="0"/>
      </w:pPr>
    </w:p>
    <w:p w:rsidR="00D40E22" w:rsidRPr="006B07A9" w:rsidRDefault="00D40E22" w:rsidP="00D40E22">
      <w:pPr>
        <w:autoSpaceDE w:val="0"/>
        <w:autoSpaceDN w:val="0"/>
        <w:adjustRightInd w:val="0"/>
        <w:jc w:val="center"/>
        <w:rPr>
          <w:b/>
        </w:rPr>
      </w:pPr>
    </w:p>
    <w:p w:rsidR="00D40E22" w:rsidRPr="00117AEF" w:rsidRDefault="00D40E22" w:rsidP="00D40E22">
      <w:pPr>
        <w:autoSpaceDE w:val="0"/>
        <w:autoSpaceDN w:val="0"/>
        <w:adjustRightInd w:val="0"/>
      </w:pPr>
    </w:p>
    <w:p w:rsidR="00D40E22" w:rsidRPr="00117AEF" w:rsidRDefault="00D40E22" w:rsidP="00D40E22">
      <w:pPr>
        <w:autoSpaceDE w:val="0"/>
        <w:autoSpaceDN w:val="0"/>
        <w:adjustRightInd w:val="0"/>
      </w:pPr>
    </w:p>
    <w:p w:rsidR="00D40E22" w:rsidRPr="00117AEF" w:rsidRDefault="00D40E22" w:rsidP="00D40E22">
      <w:pPr>
        <w:autoSpaceDE w:val="0"/>
        <w:autoSpaceDN w:val="0"/>
        <w:adjustRightInd w:val="0"/>
      </w:pPr>
    </w:p>
    <w:p w:rsidR="00D40E22" w:rsidRPr="00117AEF" w:rsidRDefault="00D40E22" w:rsidP="00D40E22">
      <w:pPr>
        <w:autoSpaceDE w:val="0"/>
        <w:autoSpaceDN w:val="0"/>
        <w:adjustRightInd w:val="0"/>
      </w:pPr>
    </w:p>
    <w:p w:rsidR="00D40E22" w:rsidRPr="00117AEF" w:rsidRDefault="00D40E22" w:rsidP="00D40E22">
      <w:pPr>
        <w:autoSpaceDE w:val="0"/>
        <w:autoSpaceDN w:val="0"/>
        <w:adjustRightInd w:val="0"/>
      </w:pPr>
    </w:p>
    <w:p w:rsidR="00D40E22" w:rsidRPr="00546EC0" w:rsidRDefault="00D40E22" w:rsidP="00D40E22">
      <w:pPr>
        <w:autoSpaceDE w:val="0"/>
        <w:autoSpaceDN w:val="0"/>
        <w:adjustRightInd w:val="0"/>
        <w:jc w:val="center"/>
        <w:rPr>
          <w:b/>
          <w:bCs/>
        </w:rPr>
      </w:pPr>
    </w:p>
    <w:p w:rsidR="00697BB7" w:rsidRDefault="00697BB7"/>
    <w:sectPr w:rsidR="00697BB7" w:rsidSect="00D40E2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1EFFB6"/>
    <w:lvl w:ilvl="0">
      <w:numFmt w:val="bullet"/>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3" w15:restartNumberingAfterBreak="0">
    <w:nsid w:val="00000003"/>
    <w:multiLevelType w:val="singleLevel"/>
    <w:tmpl w:val="00000000"/>
    <w:lvl w:ilvl="0">
      <w:start w:val="1"/>
      <w:numFmt w:val="decimal"/>
      <w:lvlText w:val="%1)"/>
      <w:lvlJc w:val="left"/>
      <w:pPr>
        <w:tabs>
          <w:tab w:val="num" w:pos="540"/>
        </w:tabs>
        <w:ind w:left="540" w:hanging="300"/>
      </w:pPr>
    </w:lvl>
  </w:abstractNum>
  <w:abstractNum w:abstractNumId="4" w15:restartNumberingAfterBreak="0">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15:restartNumberingAfterBreak="0">
    <w:nsid w:val="018A35DE"/>
    <w:multiLevelType w:val="hybridMultilevel"/>
    <w:tmpl w:val="DF3EEE70"/>
    <w:lvl w:ilvl="0" w:tplc="D4101054">
      <w:start w:val="1"/>
      <w:numFmt w:val="decimal"/>
      <w:lvlText w:val="7.6.%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0A1E09"/>
    <w:multiLevelType w:val="hybridMultilevel"/>
    <w:tmpl w:val="CD7468EE"/>
    <w:lvl w:ilvl="0" w:tplc="BFD4A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C91D63"/>
    <w:multiLevelType w:val="multilevel"/>
    <w:tmpl w:val="26B42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C0B31"/>
    <w:multiLevelType w:val="singleLevel"/>
    <w:tmpl w:val="0E08C566"/>
    <w:lvl w:ilvl="0">
      <w:start w:val="7"/>
      <w:numFmt w:val="decimal"/>
      <w:lvlText w:val="9.%1."/>
      <w:legacy w:legacy="1" w:legacySpace="0" w:legacyIndent="446"/>
      <w:lvlJc w:val="left"/>
      <w:rPr>
        <w:rFonts w:ascii="Times New Roman" w:hAnsi="Times New Roman" w:cs="Times New Roman" w:hint="default"/>
      </w:rPr>
    </w:lvl>
  </w:abstractNum>
  <w:abstractNum w:abstractNumId="9" w15:restartNumberingAfterBreak="0">
    <w:nsid w:val="189A100C"/>
    <w:multiLevelType w:val="hybridMultilevel"/>
    <w:tmpl w:val="86F271B0"/>
    <w:lvl w:ilvl="0" w:tplc="BFD4A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6038A0"/>
    <w:multiLevelType w:val="hybridMultilevel"/>
    <w:tmpl w:val="3D1A9F7E"/>
    <w:lvl w:ilvl="0" w:tplc="BFD4A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33D85"/>
    <w:multiLevelType w:val="hybridMultilevel"/>
    <w:tmpl w:val="C4D22D8C"/>
    <w:lvl w:ilvl="0" w:tplc="15F82F9E">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80ADB"/>
    <w:multiLevelType w:val="multilevel"/>
    <w:tmpl w:val="BECAFA36"/>
    <w:lvl w:ilvl="0">
      <w:start w:val="6"/>
      <w:numFmt w:val="decimal"/>
      <w:lvlText w:val="%1."/>
      <w:lvlJc w:val="left"/>
      <w:pPr>
        <w:ind w:left="720" w:hanging="360"/>
      </w:pPr>
      <w:rPr>
        <w:rFonts w:hint="default"/>
      </w:rPr>
    </w:lvl>
    <w:lvl w:ilvl="1">
      <w:start w:val="6"/>
      <w:numFmt w:val="decimal"/>
      <w:lvlText w:val="8.%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22259A"/>
    <w:multiLevelType w:val="hybridMultilevel"/>
    <w:tmpl w:val="7218A7A6"/>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30B2C"/>
    <w:multiLevelType w:val="hybridMultilevel"/>
    <w:tmpl w:val="B06CD54C"/>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383D03"/>
    <w:multiLevelType w:val="hybridMultilevel"/>
    <w:tmpl w:val="AFF4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AC2655"/>
    <w:multiLevelType w:val="hybridMultilevel"/>
    <w:tmpl w:val="7C0C7DC4"/>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6F60F5"/>
    <w:multiLevelType w:val="hybridMultilevel"/>
    <w:tmpl w:val="E98EB2C4"/>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233CC1"/>
    <w:multiLevelType w:val="hybridMultilevel"/>
    <w:tmpl w:val="09ECFE34"/>
    <w:lvl w:ilvl="0" w:tplc="BFD4A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13374"/>
    <w:multiLevelType w:val="hybridMultilevel"/>
    <w:tmpl w:val="43404550"/>
    <w:lvl w:ilvl="0" w:tplc="516AE25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A6F6118"/>
    <w:multiLevelType w:val="hybridMultilevel"/>
    <w:tmpl w:val="519A0B9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3E370E71"/>
    <w:multiLevelType w:val="hybridMultilevel"/>
    <w:tmpl w:val="66A66510"/>
    <w:lvl w:ilvl="0" w:tplc="BFD4A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F6D2B"/>
    <w:multiLevelType w:val="hybridMultilevel"/>
    <w:tmpl w:val="CCAC5DEA"/>
    <w:lvl w:ilvl="0" w:tplc="BFD4A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FB3E95"/>
    <w:multiLevelType w:val="hybridMultilevel"/>
    <w:tmpl w:val="3904A832"/>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9B5B97"/>
    <w:multiLevelType w:val="hybridMultilevel"/>
    <w:tmpl w:val="D2105AF8"/>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996C49"/>
    <w:multiLevelType w:val="hybridMultilevel"/>
    <w:tmpl w:val="5F1290E6"/>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C40659"/>
    <w:multiLevelType w:val="hybridMultilevel"/>
    <w:tmpl w:val="81CCC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C6773C"/>
    <w:multiLevelType w:val="hybridMultilevel"/>
    <w:tmpl w:val="0FC65CF2"/>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3D12B3"/>
    <w:multiLevelType w:val="singleLevel"/>
    <w:tmpl w:val="13F4ECCA"/>
    <w:lvl w:ilvl="0">
      <w:start w:val="1"/>
      <w:numFmt w:val="decimal"/>
      <w:lvlText w:val="6.%1."/>
      <w:legacy w:legacy="1" w:legacySpace="0" w:legacyIndent="504"/>
      <w:lvlJc w:val="left"/>
      <w:rPr>
        <w:rFonts w:ascii="Times New Roman" w:hAnsi="Times New Roman" w:cs="Times New Roman" w:hint="default"/>
      </w:rPr>
    </w:lvl>
  </w:abstractNum>
  <w:abstractNum w:abstractNumId="29" w15:restartNumberingAfterBreak="0">
    <w:nsid w:val="5406388C"/>
    <w:multiLevelType w:val="hybridMultilevel"/>
    <w:tmpl w:val="43F8E6B6"/>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3E6145"/>
    <w:multiLevelType w:val="hybridMultilevel"/>
    <w:tmpl w:val="9CA8492C"/>
    <w:lvl w:ilvl="0" w:tplc="BFD4A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5A0DCD"/>
    <w:multiLevelType w:val="hybridMultilevel"/>
    <w:tmpl w:val="2C368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0E660D"/>
    <w:multiLevelType w:val="multilevel"/>
    <w:tmpl w:val="E66EB2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A1583"/>
    <w:multiLevelType w:val="hybridMultilevel"/>
    <w:tmpl w:val="F5CE81A0"/>
    <w:lvl w:ilvl="0" w:tplc="D046AF1A">
      <w:start w:val="1"/>
      <w:numFmt w:val="decimal"/>
      <w:lvlText w:val="7.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C4367C"/>
    <w:multiLevelType w:val="hybridMultilevel"/>
    <w:tmpl w:val="D28261A2"/>
    <w:lvl w:ilvl="0" w:tplc="E8BADD70">
      <w:start w:val="1"/>
      <w:numFmt w:val="decimal"/>
      <w:lvlText w:val="7.7.%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6044F0"/>
    <w:multiLevelType w:val="hybridMultilevel"/>
    <w:tmpl w:val="FA80B2C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63517483"/>
    <w:multiLevelType w:val="hybridMultilevel"/>
    <w:tmpl w:val="41AE3030"/>
    <w:lvl w:ilvl="0" w:tplc="516AE25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C153451"/>
    <w:multiLevelType w:val="hybridMultilevel"/>
    <w:tmpl w:val="8F52C66C"/>
    <w:lvl w:ilvl="0" w:tplc="BFD4ADD4">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8" w15:restartNumberingAfterBreak="0">
    <w:nsid w:val="752B55F0"/>
    <w:multiLevelType w:val="hybridMultilevel"/>
    <w:tmpl w:val="31CCCF28"/>
    <w:lvl w:ilvl="0" w:tplc="516AE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F1ED3"/>
    <w:multiLevelType w:val="hybridMultilevel"/>
    <w:tmpl w:val="7C08D02C"/>
    <w:lvl w:ilvl="0" w:tplc="7CB00386">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2D7957"/>
    <w:multiLevelType w:val="hybridMultilevel"/>
    <w:tmpl w:val="BC44F878"/>
    <w:lvl w:ilvl="0" w:tplc="BFD4A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28"/>
  </w:num>
  <w:num w:numId="8">
    <w:abstractNumId w:val="10"/>
  </w:num>
  <w:num w:numId="9">
    <w:abstractNumId w:val="18"/>
  </w:num>
  <w:num w:numId="10">
    <w:abstractNumId w:val="21"/>
  </w:num>
  <w:num w:numId="11">
    <w:abstractNumId w:val="40"/>
  </w:num>
  <w:num w:numId="12">
    <w:abstractNumId w:val="37"/>
  </w:num>
  <w:num w:numId="13">
    <w:abstractNumId w:val="9"/>
  </w:num>
  <w:num w:numId="14">
    <w:abstractNumId w:val="22"/>
  </w:num>
  <w:num w:numId="15">
    <w:abstractNumId w:val="30"/>
  </w:num>
  <w:num w:numId="16">
    <w:abstractNumId w:val="6"/>
  </w:num>
  <w:num w:numId="17">
    <w:abstractNumId w:val="12"/>
  </w:num>
  <w:num w:numId="18">
    <w:abstractNumId w:val="32"/>
  </w:num>
  <w:num w:numId="19">
    <w:abstractNumId w:val="7"/>
  </w:num>
  <w:num w:numId="20">
    <w:abstractNumId w:val="26"/>
  </w:num>
  <w:num w:numId="21">
    <w:abstractNumId w:val="20"/>
  </w:num>
  <w:num w:numId="22">
    <w:abstractNumId w:val="35"/>
  </w:num>
  <w:num w:numId="23">
    <w:abstractNumId w:val="11"/>
  </w:num>
  <w:num w:numId="24">
    <w:abstractNumId w:val="39"/>
  </w:num>
  <w:num w:numId="25">
    <w:abstractNumId w:val="33"/>
  </w:num>
  <w:num w:numId="26">
    <w:abstractNumId w:val="5"/>
  </w:num>
  <w:num w:numId="27">
    <w:abstractNumId w:val="34"/>
  </w:num>
  <w:num w:numId="28">
    <w:abstractNumId w:val="15"/>
  </w:num>
  <w:num w:numId="29">
    <w:abstractNumId w:val="38"/>
  </w:num>
  <w:num w:numId="30">
    <w:abstractNumId w:val="36"/>
  </w:num>
  <w:num w:numId="31">
    <w:abstractNumId w:val="16"/>
  </w:num>
  <w:num w:numId="32">
    <w:abstractNumId w:val="29"/>
  </w:num>
  <w:num w:numId="33">
    <w:abstractNumId w:val="23"/>
  </w:num>
  <w:num w:numId="34">
    <w:abstractNumId w:val="31"/>
  </w:num>
  <w:num w:numId="35">
    <w:abstractNumId w:val="27"/>
  </w:num>
  <w:num w:numId="36">
    <w:abstractNumId w:val="24"/>
  </w:num>
  <w:num w:numId="37">
    <w:abstractNumId w:val="17"/>
  </w:num>
  <w:num w:numId="38">
    <w:abstractNumId w:val="25"/>
  </w:num>
  <w:num w:numId="39">
    <w:abstractNumId w:val="14"/>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22"/>
    <w:rsid w:val="00697BB7"/>
    <w:rsid w:val="00D4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B27B"/>
  <w15:chartTrackingRefBased/>
  <w15:docId w15:val="{06A8E25D-FAE0-4DBA-8498-D0C15F11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E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0E2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D40E22"/>
    <w:pPr>
      <w:spacing w:after="0" w:line="240" w:lineRule="auto"/>
    </w:pPr>
    <w:rPr>
      <w:rFonts w:eastAsiaTheme="minorEastAsia"/>
      <w:lang w:eastAsia="ru-RU"/>
    </w:rPr>
  </w:style>
  <w:style w:type="character" w:customStyle="1" w:styleId="a4">
    <w:name w:val="Без интервала Знак"/>
    <w:aliases w:val="основа Знак"/>
    <w:basedOn w:val="a0"/>
    <w:link w:val="a3"/>
    <w:rsid w:val="00D40E22"/>
    <w:rPr>
      <w:rFonts w:eastAsiaTheme="minorEastAsia"/>
      <w:lang w:eastAsia="ru-RU"/>
    </w:rPr>
  </w:style>
  <w:style w:type="character" w:customStyle="1" w:styleId="10">
    <w:name w:val="Заголовок 1 Знак"/>
    <w:basedOn w:val="a0"/>
    <w:link w:val="1"/>
    <w:uiPriority w:val="9"/>
    <w:rsid w:val="00D40E22"/>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D40E22"/>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40E22"/>
    <w:rPr>
      <w:rFonts w:ascii="Tahoma" w:hAnsi="Tahoma" w:cs="Tahoma"/>
      <w:sz w:val="16"/>
      <w:szCs w:val="16"/>
    </w:rPr>
  </w:style>
  <w:style w:type="table" w:styleId="a7">
    <w:name w:val="Table Grid"/>
    <w:basedOn w:val="a1"/>
    <w:uiPriority w:val="59"/>
    <w:rsid w:val="00D40E22"/>
    <w:pPr>
      <w:spacing w:after="0" w:line="240" w:lineRule="auto"/>
    </w:pPr>
    <w:rPr>
      <w:rFonts w:ascii="Calibri" w:eastAsia="Times New Roman"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40E22"/>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D40E22"/>
    <w:rPr>
      <w:color w:val="0000FF"/>
      <w:u w:val="single"/>
    </w:rPr>
  </w:style>
  <w:style w:type="character" w:customStyle="1" w:styleId="ui-lib-buttoncontent-wrapper">
    <w:name w:val="ui-lib-button__content-wrapper"/>
    <w:basedOn w:val="a0"/>
    <w:rsid w:val="00D40E22"/>
  </w:style>
  <w:style w:type="character" w:customStyle="1" w:styleId="article-statdate">
    <w:name w:val="article-stat__date"/>
    <w:basedOn w:val="a0"/>
    <w:rsid w:val="00D40E22"/>
  </w:style>
  <w:style w:type="character" w:customStyle="1" w:styleId="article-statcount">
    <w:name w:val="article-stat__count"/>
    <w:basedOn w:val="a0"/>
    <w:rsid w:val="00D40E22"/>
  </w:style>
  <w:style w:type="paragraph" w:customStyle="1" w:styleId="article-renderblock">
    <w:name w:val="article-render__block"/>
    <w:basedOn w:val="a"/>
    <w:rsid w:val="00D40E22"/>
    <w:pPr>
      <w:spacing w:before="100" w:beforeAutospacing="1" w:after="100" w:afterAutospacing="1"/>
    </w:pPr>
  </w:style>
  <w:style w:type="paragraph" w:styleId="aa">
    <w:name w:val="Normal (Web)"/>
    <w:basedOn w:val="a"/>
    <w:uiPriority w:val="99"/>
    <w:semiHidden/>
    <w:unhideWhenUsed/>
    <w:rsid w:val="00D40E22"/>
    <w:pPr>
      <w:spacing w:before="100" w:beforeAutospacing="1" w:after="100" w:afterAutospacing="1"/>
    </w:pPr>
  </w:style>
  <w:style w:type="paragraph" w:styleId="ab">
    <w:name w:val="header"/>
    <w:basedOn w:val="a"/>
    <w:link w:val="ac"/>
    <w:uiPriority w:val="99"/>
    <w:semiHidden/>
    <w:unhideWhenUsed/>
    <w:rsid w:val="00D40E22"/>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semiHidden/>
    <w:rsid w:val="00D40E22"/>
  </w:style>
  <w:style w:type="paragraph" w:styleId="ad">
    <w:name w:val="footer"/>
    <w:basedOn w:val="a"/>
    <w:link w:val="ae"/>
    <w:uiPriority w:val="99"/>
    <w:semiHidden/>
    <w:unhideWhenUsed/>
    <w:rsid w:val="00D40E2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semiHidden/>
    <w:rsid w:val="00D40E22"/>
  </w:style>
  <w:style w:type="paragraph" w:customStyle="1" w:styleId="af">
    <w:name w:val="строка"/>
    <w:basedOn w:val="a"/>
    <w:link w:val="af0"/>
    <w:qFormat/>
    <w:rsid w:val="00D40E22"/>
    <w:pPr>
      <w:autoSpaceDE w:val="0"/>
      <w:autoSpaceDN w:val="0"/>
      <w:adjustRightInd w:val="0"/>
      <w:spacing w:before="220"/>
    </w:pPr>
    <w:rPr>
      <w:rFonts w:eastAsiaTheme="minorHAnsi"/>
      <w:lang w:eastAsia="en-US"/>
    </w:rPr>
  </w:style>
  <w:style w:type="character" w:customStyle="1" w:styleId="af0">
    <w:name w:val="строка Знак"/>
    <w:basedOn w:val="a0"/>
    <w:link w:val="af"/>
    <w:rsid w:val="00D40E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749378BB06A1F1DF8014D1BA40F76D91D49D889932BD4E1BF43174F8276B2C2FBFADD68943E1EE37FA3EAE9B013B6C91CADC07F40B960S066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175F0AFA57B392728D8514D63B6B1EF0638BFE8B914269FC64C9427C7EEC380C8A89B82866B9DFAB1741B209653A0ECA71D72C4AP90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175F0AFA57B392728D8514D63B6B1EF0638BFE8B914269FC64C9427C7EEC380C8A89B72160B9DFAB1741B209653A0ECA71D72C4AP908F" TargetMode="External"/><Relationship Id="rId11" Type="http://schemas.openxmlformats.org/officeDocument/2006/relationships/hyperlink" Target="consultantplus://offline/ref=9F0F476ABFC190C0E1EAE74610064F15FB015999AE134327CF3E9EB24786CAF250A1373B29FF97v8iEJ" TargetMode="External"/><Relationship Id="rId5" Type="http://schemas.openxmlformats.org/officeDocument/2006/relationships/hyperlink" Target="consultantplus://offline/ref=BC175F0AFA57B392728D8514D63B6B1EF0638BFE8B914269FC64C9427C7EEC380C8A89B72163B9DFAB1741B209653A0ECA71D72C4AP908F" TargetMode="External"/><Relationship Id="rId10" Type="http://schemas.openxmlformats.org/officeDocument/2006/relationships/hyperlink" Target="mailto:school_conergin@mail.ru" TargetMode="External"/><Relationship Id="rId4" Type="http://schemas.openxmlformats.org/officeDocument/2006/relationships/webSettings" Target="webSettings.xml"/><Relationship Id="rId9" Type="http://schemas.openxmlformats.org/officeDocument/2006/relationships/hyperlink" Target="consultantplus://offline/ref=6FA749378BB06A1F1DF8014D1BA40F76D91D49D889932BD4E1BF43174F8276B2C2FBFADD68943E1DE37FA3EAE9B013B6C91CADC07F40B960S0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cHwr3sL0Iji9luYAcBdmijF/ZKXryLsUJBXhYKJkjgU=</DigestValue>
    </Reference>
    <Reference Type="http://www.w3.org/2000/09/xmldsig#Object" URI="#idOfficeObject">
      <DigestMethod Algorithm="urn:ietf:params:xml:ns:cpxmlsec:algorithms:gostr34112012-256"/>
      <DigestValue>pHVIHmMyj7Dl6Hl1PeQ5fjQtpHGFsnfLLHS8Db4tNOs=</DigestValue>
    </Reference>
    <Reference Type="http://uri.etsi.org/01903#SignedProperties" URI="#idSignedProperties">
      <Transforms>
        <Transform Algorithm="http://www.w3.org/TR/2001/REC-xml-c14n-20010315"/>
      </Transforms>
      <DigestMethod Algorithm="urn:ietf:params:xml:ns:cpxmlsec:algorithms:gostr34112012-256"/>
      <DigestValue>1dMmCOCgpdBcvUs0eerFaQQoD1/brhf1Y5GyRPePVNg=</DigestValue>
    </Reference>
  </SignedInfo>
  <SignatureValue>D3YzW2X6qzLktpJ6Zt+mxq8qIaY3kUWJ2MWQmFX8zlSbe3ZEwhqjK+1rR4kFuajzmyBcowPpHZon
9weYVf0BFA==</SignatureValue>
  <KeyInfo>
    <X509Data>
      <X509Certificate>MIIJ1zCCCYSgAwIBAgIRAOS/dWEyRRlxXzUOsouvBko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QBZ0HWbLjFk6gmeIlFQhcqun7XBTCCAXcGA1UdIwSCAW4wggFqgBQdgCbSiWLnBIGPHkroq3KSdi3dPa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M/o/2EAAAAABfYwCgYIKoUDBwEBAwIDQQAYd+2zsk4KU8l45w2cxL8g8BNALJ4/iG4X90+xGbTXBcQtlLwXECFkF78ra3kWDkXiSOphq4RqRzB8KbIb+sA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urn:ietf:params:xml:ns:cpxmlsec:algorithms:gostr34112012-256"/>
        <DigestValue>Cbi3LzIAS+dJKvqzEh+dWyyqw58l6omZs9gcVWV/AGo=</DigestValue>
      </Reference>
      <Reference URI="/word/document.xml?ContentType=application/vnd.openxmlformats-officedocument.wordprocessingml.document.main+xml">
        <DigestMethod Algorithm="urn:ietf:params:xml:ns:cpxmlsec:algorithms:gostr34112012-256"/>
        <DigestValue>1npbiXYqpwb9KrpOjKJtBBAVO/gUtdmaFy8nHNgX1Jc=</DigestValue>
      </Reference>
      <Reference URI="/word/fontTable.xml?ContentType=application/vnd.openxmlformats-officedocument.wordprocessingml.fontTable+xml">
        <DigestMethod Algorithm="urn:ietf:params:xml:ns:cpxmlsec:algorithms:gostr34112012-256"/>
        <DigestValue>FG2ErvXbvUobcKaC330RZBmOQg+69RMScu94U3Gtgxg=</DigestValue>
      </Reference>
      <Reference URI="/word/numbering.xml?ContentType=application/vnd.openxmlformats-officedocument.wordprocessingml.numbering+xml">
        <DigestMethod Algorithm="urn:ietf:params:xml:ns:cpxmlsec:algorithms:gostr34112012-256"/>
        <DigestValue>xb+DisaeVwhg6LE1FJjWkAFZ4l321muhb6ypje5xO60=</DigestValue>
      </Reference>
      <Reference URI="/word/settings.xml?ContentType=application/vnd.openxmlformats-officedocument.wordprocessingml.settings+xml">
        <DigestMethod Algorithm="urn:ietf:params:xml:ns:cpxmlsec:algorithms:gostr34112012-256"/>
        <DigestValue>786FfMxeFctnAd4KnBIpOSEDw7HaqPFefxMyd4hDp+o=</DigestValue>
      </Reference>
      <Reference URI="/word/styles.xml?ContentType=application/vnd.openxmlformats-officedocument.wordprocessingml.styles+xml">
        <DigestMethod Algorithm="urn:ietf:params:xml:ns:cpxmlsec:algorithms:gostr34112012-256"/>
        <DigestValue>oP5RNAbqGgzXZc4ROQPBh9kzu3b+1OVE1fRr6FgLBuM=</DigestValue>
      </Reference>
      <Reference URI="/word/theme/theme1.xml?ContentType=application/vnd.openxmlformats-officedocument.theme+xml">
        <DigestMethod Algorithm="urn:ietf:params:xml:ns:cpxmlsec:algorithms:gostr34112012-256"/>
        <DigestValue>ZhEZYl72Uu9e46saZ8xLew+jaOdHEjQqPsGs/7X7/Yo=</DigestValue>
      </Reference>
      <Reference URI="/word/webSettings.xml?ContentType=application/vnd.openxmlformats-officedocument.wordprocessingml.webSettings+xml">
        <DigestMethod Algorithm="urn:ietf:params:xml:ns:cpxmlsec:algorithms:gostr34112012-256"/>
        <DigestValue>h5d3V2u4vM1VjNogLCoYPHBP8IgglK2d1yHYjRKTEw8=</DigestValue>
      </Reference>
    </Manifest>
    <SignatureProperties>
      <SignatureProperty Id="idSignatureTime" Target="#idPackageSignature">
        <mdssi:SignatureTime xmlns:mdssi="http://schemas.openxmlformats.org/package/2006/digital-signature">
          <mdssi:Format>YYYY-MM-DDThh:mm:ssTZD</mdssi:Format>
          <mdssi:Value>2023-02-09T08:33:50Z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документа</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2023-02-09T08:33:50Z</xd:SigningTime>
          <xd:SigningCertificate>
            <xd:Cert>
              <xd:CertDigest>
                <DigestMethod Algorithm="urn:ietf:params:xml:ns:cpxmlsec:algorithms:gostr34112012-256"/>
                <DigestValue>zAReNoxzUjDKP9nR7coxGpX1w8/dqVw6ZyLMtLv6YVo=</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304058092481554148751322903631945991754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Qualifiers>
              <xd:CommitmentTypeQualifier>Защита документа</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27</Pages>
  <Words>10049</Words>
  <Characters>57283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2023-02-09T08:26:00Z</dcterms:created>
  <dcterms:modified xsi:type="dcterms:W3CDTF">2023-02-09T08:33:00Z</dcterms:modified>
</cp:coreProperties>
</file>